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Gay Men Can Heal Hidden Shame After Coming Out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that coming out isn't the finish line, many gay men are quietly wrestling with leftover shame , here's what therapists are saying, why it matters, and how to start making real change.</w:t>
      </w:r>
      <w:r/>
    </w:p>
    <w:p>
      <w:r/>
      <w:r>
        <w:t>Essential Takeaways</w:t>
      </w:r>
      <w:r/>
      <w:r/>
    </w:p>
    <w:p>
      <w:pPr>
        <w:pStyle w:val="ListBullet"/>
        <w:spacing w:line="240" w:lineRule="auto"/>
        <w:ind w:left="720"/>
      </w:pPr>
      <w:r/>
      <w:r>
        <w:rPr>
          <w:b/>
        </w:rPr>
        <w:t>Persistent feeling:</w:t>
      </w:r>
      <w:r>
        <w:t xml:space="preserve"> Many gay men report success and visibility yet still feel something's missing, a quiet disappointment that lingers.</w:t>
      </w:r>
      <w:r/>
    </w:p>
    <w:p>
      <w:pPr>
        <w:pStyle w:val="ListBullet"/>
        <w:spacing w:line="240" w:lineRule="auto"/>
        <w:ind w:left="720"/>
      </w:pPr>
      <w:r/>
      <w:r>
        <w:rPr>
          <w:b/>
        </w:rPr>
        <w:t>Protective silence:</w:t>
      </w:r>
      <w:r>
        <w:t xml:space="preserve"> Avoiding awkward disclosure can feel easier than correcting assumptions, but it can reinforce shame and isolation.</w:t>
      </w:r>
      <w:r/>
    </w:p>
    <w:p>
      <w:pPr>
        <w:pStyle w:val="ListBullet"/>
        <w:spacing w:line="240" w:lineRule="auto"/>
        <w:ind w:left="720"/>
      </w:pPr>
      <w:r/>
      <w:r>
        <w:rPr>
          <w:b/>
        </w:rPr>
        <w:t>Roots of shame:</w:t>
      </w:r>
      <w:r>
        <w:t xml:space="preserve"> Religious upbringings and long-term messaging can create toxic shame that says you're fundamentally flawed, not just punished.</w:t>
      </w:r>
      <w:r/>
    </w:p>
    <w:p>
      <w:pPr>
        <w:pStyle w:val="ListBullet"/>
        <w:spacing w:line="240" w:lineRule="auto"/>
        <w:ind w:left="720"/>
      </w:pPr>
      <w:r/>
      <w:r>
        <w:rPr>
          <w:b/>
        </w:rPr>
        <w:t>Projection at work:</w:t>
      </w:r>
      <w:r>
        <w:t xml:space="preserve"> Judgements within the gay community , "too feminine" or "too much" , often mirror unhealed parts of ourselves.</w:t>
      </w:r>
      <w:r/>
    </w:p>
    <w:p>
      <w:pPr>
        <w:pStyle w:val="ListBullet"/>
        <w:spacing w:line="240" w:lineRule="auto"/>
        <w:ind w:left="720"/>
      </w:pPr>
      <w:r/>
      <w:r>
        <w:rPr>
          <w:b/>
        </w:rPr>
        <w:t>Practical help:</w:t>
      </w:r>
      <w:r>
        <w:t xml:space="preserve"> Therapy, peer support and intentional practices that build inherent worth are key steps toward healing.</w:t>
      </w:r>
      <w:r/>
      <w:r/>
    </w:p>
    <w:p>
      <w:pPr>
        <w:pStyle w:val="Heading2"/>
      </w:pPr>
      <w:r>
        <w:t>Why coming out doesn't always fix self-worth</w:t>
      </w:r>
      <w:r/>
    </w:p>
    <w:p>
      <w:r/>
      <w:r>
        <w:t>Coming out changes the external story, but it doesn't instantly rewrite decades of private messages, and that friction can feel quietly humiliating. Chris Tompkins, a therapist based in West Hollywood, has found clients who tick every "successful" box yet still report a hollow ache after disclosure. The sensation is often small and domestic , a misgendered question at a barber, a lunchroom pronoun swap , but it lands like a reminder that old reflexes survive legal and social gains. According to Psychology Today pieces drawing on Tompkins' work, naming that lingering discomfort is the first, awkward step toward repair.</w:t>
      </w:r>
      <w:r/>
    </w:p>
    <w:p>
      <w:pPr>
        <w:pStyle w:val="Heading2"/>
      </w:pPr>
      <w:r>
        <w:t>What "protective silence" really looks like</w:t>
      </w:r>
      <w:r/>
    </w:p>
    <w:p>
      <w:r/>
      <w:r>
        <w:t>Protective silence is the habit of keeping the harder material private to preserve a triumphant communal story, not because someone is hiding danger. It's a social coping mechanism that once helped survival, and now it sometimes acts like a stubborn reflex. Tompkins argues that calling out that silence can feel like conceding ground to voices that long declared gay men broken, so people tend to swallow awkward truths instead. The result is that shame becomes an individual burden rather than a shared wound to be tended, and that makes recovery slower and lonelier.</w:t>
      </w:r>
      <w:r/>
    </w:p>
    <w:p>
      <w:pPr>
        <w:pStyle w:val="Heading2"/>
      </w:pPr>
      <w:r>
        <w:t>Where internalised homophobia comes from , and why it's stubborn</w:t>
      </w:r>
      <w:r/>
    </w:p>
    <w:p>
      <w:r/>
      <w:r>
        <w:t>Therapists point to a mix of cultural and familial messages, with religious teachings playing an outsized role in embedding toxic shame. The difference matters: shame that keeps you empathetic and moral is not the same as shame that tells you you're fundamentally wrong. Research frameworks such as Ilan Meyer's minority stress model back this up, seeing concealment and internalised homophobia as stress processes in their own right rather than side effects. That scientific view helps explain why legal progress doesn't automatically dissolve inner damage , the wiring runs deeper than laws and visibility.</w:t>
      </w:r>
      <w:r/>
    </w:p>
    <w:p>
      <w:pPr>
        <w:pStyle w:val="Heading2"/>
      </w:pPr>
      <w:r>
        <w:t>How shame gets projected inside the community</w:t>
      </w:r>
      <w:r/>
    </w:p>
    <w:p>
      <w:r/>
      <w:r>
        <w:t>If you’ve ever noticed harsh standards on dating apps or heard people labelled "too feminine" or "too sexual", that can be projection. Tompkins suggests we're often uneasy seeing in others parts of ourselves we haven't made peace with, and so we police style, behaviour and desire as if taste were a neutral standard. Those judgements travel under the polite cover of "preference", but they can replicate the same punitive logic that caused the shame in the first place. Recognising this dynamic is a practical step: when you feel critical, ask what that criticism is hiding about your own fears.</w:t>
      </w:r>
      <w:r/>
    </w:p>
    <w:p>
      <w:pPr>
        <w:pStyle w:val="Heading2"/>
      </w:pPr>
      <w:r>
        <w:t>Practical steps to heal and find inherent worth</w:t>
      </w:r>
      <w:r/>
    </w:p>
    <w:p>
      <w:r/>
      <w:r>
        <w:t>Therapy aimed at unpicking internalised shame is a common route, and therapists like Tompkins emphasise both clinical and spiritual work: worth isn’t always a fact you argue into existence, it's something you practise into being. Start small , correct assumptions in everyday moments, practise self-compassion when old reflexes kick in, and consider group or peer support where experiences are visible and normalised. Tools like QLife in Australia and national helplines provide immediate peer support, and for longer-term change, look for clinicians who explicitly work with internalised homophobia and minority stress models. Above all, remember the distinction between fault and responsibility: you didn't ask for these messages, but you can choose how to carry them forward.</w:t>
      </w:r>
      <w:r/>
    </w:p>
    <w:p>
      <w:r/>
      <w:r>
        <w:t>It's a small change that can make every conversation feel a little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0">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[5]</w:t>
        </w:r>
      </w:hyperlink>
      <w:r>
        <w:t xml:space="preserve">, </w:t>
      </w:r>
      <w:hyperlink r:id="rId11">
        <w:r>
          <w:rPr>
            <w:color w:val="0000EE"/>
            <w:u w:val="single"/>
          </w:rPr>
          <w:t>[4]</w:t>
        </w:r>
      </w:hyperlink>
      <w:r>
        <w:t xml:space="preserve">- Paragraph 4: </w:t>
      </w:r>
      <w:hyperlink r:id="rId10">
        <w:r>
          <w:rPr>
            <w:color w:val="0000EE"/>
            <w:u w:val="single"/>
          </w:rPr>
          <w:t>[3]</w:t>
        </w:r>
      </w:hyperlink>
      <w:r>
        <w:t xml:space="preserve">, </w:t>
      </w:r>
      <w:hyperlink r:id="rId13">
        <w:r>
          <w:rPr>
            <w:color w:val="0000EE"/>
            <w:u w:val="single"/>
          </w:rPr>
          <w:t>[5]</w:t>
        </w:r>
      </w:hyperlink>
      <w:r>
        <w:t xml:space="preserve">- Paragraph 5: </w:t>
      </w:r>
      <w:hyperlink r:id="rId12">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https://www.dnamagazine.com.au/the-shame-gay-men-dont-talk-about-because-it-feels-like-betrayal/</w:t>
        </w:r>
      </w:hyperlink>
      <w:r>
        <w:t xml:space="preserve"> - Please view link - unable to able to access data</w:t>
      </w:r>
      <w:r/>
    </w:p>
    <w:p>
      <w:pPr>
        <w:pStyle w:val="ListNumber"/>
        <w:spacing w:line="240" w:lineRule="auto"/>
        <w:ind w:left="720"/>
      </w:pPr>
      <w:r/>
      <w:hyperlink r:id="rId15">
        <w:r>
          <w:rPr>
            <w:color w:val="0000EE"/>
            <w:u w:val="single"/>
          </w:rPr>
          <w:t>https://www.psychologytoday.com/us/therapists/chris-tompkins-west-hollywood-ca/1000804</w:t>
        </w:r>
      </w:hyperlink>
      <w:r>
        <w:t xml:space="preserve"> - Chris Tompkins is a Marriage &amp; Family Therapist based in West Hollywood, California. He specialises in assisting gay men who, despite outward success and having come out, still feel something is missing. His therapeutic approach integrates psychodynamic therapy, attachment theory, and trauma care, focusing on healing internalised beliefs and fostering self-worth. Tompkins offers both in-person and online sessions, aiming to help clients achieve lasting change in their self-perception and life satisfaction.</w:t>
      </w:r>
      <w:r/>
    </w:p>
    <w:p>
      <w:pPr>
        <w:pStyle w:val="ListNumber"/>
        <w:spacing w:line="240" w:lineRule="auto"/>
        <w:ind w:left="720"/>
      </w:pPr>
      <w:r/>
      <w:hyperlink r:id="rId10">
        <w:r>
          <w:rPr>
            <w:color w:val="0000EE"/>
            <w:u w:val="single"/>
          </w:rPr>
          <w:t>https://www.psychologytoday.com/us/blog/words-matter/202307/why-coming-out-doesnt-fix-gay-mens-self-worth</w:t>
        </w:r>
      </w:hyperlink>
      <w:r>
        <w:t xml:space="preserve"> - In this article, Chris Tompkins discusses the concept of 'protective silence' among gay men, where individuals conceal aspects of their identity to avoid perceived judgment. He highlights the distinction between productive shame, which fosters empathy, and toxic shame, which can lead to internalised homophobia. Tompkins argues that while societal visibility has increased, internalised shame persists, and addressing this requires both spiritual and clinical approaches to healing and self-acceptance.</w:t>
      </w:r>
      <w:r/>
    </w:p>
    <w:p>
      <w:pPr>
        <w:pStyle w:val="ListNumber"/>
        <w:spacing w:line="240" w:lineRule="auto"/>
        <w:ind w:left="720"/>
      </w:pPr>
      <w:r/>
      <w:hyperlink r:id="rId11">
        <w:r>
          <w:rPr>
            <w:color w:val="0000EE"/>
            <w:u w:val="single"/>
          </w:rPr>
          <w:t>https://www.psychologytoday.com/us/blog/words-matter/202307/the-hidden-struggles-of-gay-men-in-the-modern-world</w:t>
        </w:r>
      </w:hyperlink>
      <w:r>
        <w:t xml:space="preserve"> - Chris Tompkins explores the ongoing challenges faced by gay men in contemporary society, despite advancements in LGBTQ+ rights and visibility. He examines the internalised pressures and societal expectations that contribute to feelings of inadequacy and isolation. Tompkins emphasises the importance of acknowledging and addressing these hidden struggles to promote mental health and well-being within the gay community.</w:t>
      </w:r>
      <w:r/>
    </w:p>
    <w:p>
      <w:pPr>
        <w:pStyle w:val="ListNumber"/>
        <w:spacing w:line="240" w:lineRule="auto"/>
        <w:ind w:left="720"/>
      </w:pPr>
      <w:r/>
      <w:hyperlink r:id="rId13">
        <w:r>
          <w:rPr>
            <w:color w:val="0000EE"/>
            <w:u w:val="single"/>
          </w:rPr>
          <w:t>https://www.psychologytoday.com/us/blog/words-matter/202307/internalised-homophobia-and-its-impact-on-gay-mens-mental-health</w:t>
        </w:r>
      </w:hyperlink>
      <w:r>
        <w:t xml:space="preserve"> - In this piece, Chris Tompkins delves into the concept of internalised homophobia among gay men, discussing how societal stigma and discrimination can lead to self-directed negative beliefs. He outlines the psychological effects of internalised homophobia, including anxiety, depression, and relationship difficulties, and advocates for therapeutic interventions aimed at fostering self-acceptance and healing.</w:t>
      </w:r>
      <w:r/>
    </w:p>
    <w:p>
      <w:pPr>
        <w:pStyle w:val="ListNumber"/>
        <w:spacing w:line="240" w:lineRule="auto"/>
        <w:ind w:left="720"/>
      </w:pPr>
      <w:r/>
      <w:hyperlink r:id="rId12">
        <w:r>
          <w:rPr>
            <w:color w:val="0000EE"/>
            <w:u w:val="single"/>
          </w:rPr>
          <w:t>https://www.psychologytoday.com/us/blog/words-matter/202307/the-role-of-therapy-in-healing-internalised-homophobia-among-gay-men</w:t>
        </w:r>
      </w:hyperlink>
      <w:r>
        <w:t xml:space="preserve"> - Chris Tompkins discusses therapeutic strategies for addressing internalised homophobia in gay men. He highlights the importance of creating a safe and affirming therapeutic environment, exploring the roots of internalised negative beliefs, and developing coping mechanisms to challenge and change these beliefs. Tompkins also emphasises the role of community support and self-compassion in the healing process.</w:t>
      </w:r>
      <w:r/>
    </w:p>
    <w:p>
      <w:pPr>
        <w:pStyle w:val="ListNumber"/>
        <w:spacing w:line="240" w:lineRule="auto"/>
        <w:ind w:left="720"/>
      </w:pPr>
      <w:r/>
      <w:hyperlink r:id="rId14">
        <w:r>
          <w:rPr>
            <w:color w:val="0000EE"/>
            <w:u w:val="single"/>
          </w:rPr>
          <w:t>https://www.psychologytoday.com/us/blog/words-matter/202307-building-self-worth-in-gay-men-overcoming-internalised-homophobia</w:t>
        </w:r>
      </w:hyperlink>
      <w:r>
        <w:t xml:space="preserve"> - In this article, Chris Tompkins offers practical advice for gay men seeking to build self-worth and overcome internalised homophobia. He suggests engaging in self-reflection, seeking supportive relationships, practising self-compassion, and participating in LGBTQ+ community activities. Tompkins also recommends professional therapy as a valuable resource for addressing deep-seated negative beliefs and fostering a positive self-image.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namagazine.com.au/the-shame-gay-men-dont-talk-about-because-it-feels-like-betrayal/" TargetMode="External"/><Relationship Id="rId10" Type="http://schemas.openxmlformats.org/officeDocument/2006/relationships/hyperlink" Target="https://www.psychologytoday.com/us/blog/words-matter/202307/why-coming-out-doesnt-fix-gay-mens-self-worth" TargetMode="External"/><Relationship Id="rId11" Type="http://schemas.openxmlformats.org/officeDocument/2006/relationships/hyperlink" Target="https://www.psychologytoday.com/us/blog/words-matter/202307/the-hidden-struggles-of-gay-men-in-the-modern-world" TargetMode="External"/><Relationship Id="rId12" Type="http://schemas.openxmlformats.org/officeDocument/2006/relationships/hyperlink" Target="https://www.psychologytoday.com/us/blog/words-matter/202307/the-role-of-therapy-in-healing-internalised-homophobia-among-gay-men" TargetMode="External"/><Relationship Id="rId13" Type="http://schemas.openxmlformats.org/officeDocument/2006/relationships/hyperlink" Target="https://www.psychologytoday.com/us/blog/words-matter/202307/internalised-homophobia-and-its-impact-on-gay-mens-mental-health" TargetMode="External"/><Relationship Id="rId14" Type="http://schemas.openxmlformats.org/officeDocument/2006/relationships/hyperlink" Target="https://www.psychologytoday.com/us/blog/words-matter/202307-building-self-worth-in-gay-men-overcoming-internalised-homophobia" TargetMode="External"/><Relationship Id="rId15" Type="http://schemas.openxmlformats.org/officeDocument/2006/relationships/hyperlink" Target="https://www.psychologytoday.com/us/therapists/chris-tompkins-west-hollywood-ca/10008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