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London Trans Pride March: 150,000 Turn Out to Demand Change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Shouting, singing and sweating in the heat, an estimated 150,000 people marched through central London in what organisers are calling the world's largest Trans Pride, protesting new guidance on single-sex spaces and urging political leaders to act. The Trafalgar Square finish made a vivid statement about visibility and urgency.</w:t>
      </w:r>
      <w:r/>
    </w:p>
    <w:p>
      <w:r/>
      <w:r>
        <w:t>Essential Takeaways</w:t>
      </w:r>
      <w:r/>
      <w:r/>
    </w:p>
    <w:p>
      <w:pPr>
        <w:pStyle w:val="ListBullet"/>
        <w:spacing w:line="240" w:lineRule="auto"/>
        <w:ind w:left="720"/>
      </w:pPr>
      <w:r/>
      <w:r>
        <w:rPr>
          <w:b/>
        </w:rPr>
        <w:t>Huge turnout:</w:t>
      </w:r>
      <w:r>
        <w:t xml:space="preserve"> Organisers estimated about 150,000 people took part, filling central London and spilling into Trafalgar Square.</w:t>
      </w:r>
      <w:r/>
    </w:p>
    <w:p>
      <w:pPr>
        <w:pStyle w:val="ListBullet"/>
        <w:spacing w:line="240" w:lineRule="auto"/>
        <w:ind w:left="720"/>
      </w:pPr>
      <w:r/>
      <w:r>
        <w:rPr>
          <w:b/>
        </w:rPr>
        <w:t>Anger over guidance:</w:t>
      </w:r>
      <w:r>
        <w:t xml:space="preserve"> Demonstrators voiced frustration with new Equality and Human Rights Commission (EHRC) advice on single-sex spaces and related government guidance.</w:t>
      </w:r>
      <w:r/>
    </w:p>
    <w:p>
      <w:pPr>
        <w:pStyle w:val="ListBullet"/>
        <w:spacing w:line="240" w:lineRule="auto"/>
        <w:ind w:left="720"/>
      </w:pPr>
      <w:r/>
      <w:r>
        <w:rPr>
          <w:b/>
        </w:rPr>
        <w:t>Personal stories:</w:t>
      </w:r>
      <w:r>
        <w:t xml:space="preserve"> Speakers repeatedly stressed that delayed gender-affirming care has real-life consequences, with moving tributes and calls for policy change.</w:t>
      </w:r>
      <w:r/>
    </w:p>
    <w:p>
      <w:pPr>
        <w:pStyle w:val="ListBullet"/>
        <w:spacing w:line="240" w:lineRule="auto"/>
        <w:ind w:left="720"/>
      </w:pPr>
      <w:r/>
      <w:r>
        <w:rPr>
          <w:b/>
        </w:rPr>
        <w:t>Political appeal:</w:t>
      </w:r>
      <w:r>
        <w:t xml:space="preserve"> Marchers pressed Andy Burnham and national politicians to reject what they see as anti-trans measures and to prioritise compassionate, evidence-led care.</w:t>
      </w:r>
      <w:r/>
    </w:p>
    <w:p>
      <w:pPr>
        <w:pStyle w:val="ListBullet"/>
        <w:spacing w:line="240" w:lineRule="auto"/>
        <w:ind w:left="720"/>
      </w:pPr>
      <w:r/>
      <w:r>
        <w:rPr>
          <w:b/>
        </w:rPr>
        <w:t>Joy amid protest:</w:t>
      </w:r>
      <w:r>
        <w:t xml:space="preserve"> Despite anger, the atmosphere mixed defiance with celebration, loud slogans, colourful placards and visible community solidarity.</w:t>
      </w:r>
      <w:r/>
      <w:r/>
    </w:p>
    <w:p>
      <w:pPr>
        <w:pStyle w:val="Heading2"/>
      </w:pPr>
      <w:r>
        <w:t>A march that filled Trafalgar Square , and made a point</w:t>
      </w:r>
      <w:r/>
    </w:p>
    <w:p>
      <w:r/>
      <w:r>
        <w:t>They flooded the streets, and by the time the rally reached Trafalgar Square the steps and fountain walls were full , a bright, noisy crowd that made a simple point: trans people are visible and they will be heard. Photos and on-the-ground accounts show placards from playful to pained, and a very human soundtrack of chants, speeches and applause. According to Gaydio and London reporting, organisers claim this was the biggest Trans Pride yet, and finishing in such an iconic civic space felt deliberately political.</w:t>
      </w:r>
      <w:r/>
    </w:p>
    <w:p>
      <w:pPr>
        <w:pStyle w:val="Heading2"/>
      </w:pPr>
      <w:r>
        <w:t>What protesters are angry about , EHRC guidance and education rules</w:t>
      </w:r>
      <w:r/>
    </w:p>
    <w:p>
      <w:r/>
      <w:r>
        <w:t>At the heart of the march was fury at recent guidance affecting single-sex services, issued after a Supreme Court interpretation of the Equality Act. Marchers and speakers argued these changes risk excluding trans people from essential services and legitimising hostile policies. Families affected by long waits for gender-affirming care used the platform to lay bare the stakes, saying this isn’t abstract law but medicine and safety for young people. The message to politicians was direct: guidance that sidelines trans identity has real human cost.</w:t>
      </w:r>
      <w:r/>
    </w:p>
    <w:p>
      <w:pPr>
        <w:pStyle w:val="Heading2"/>
      </w:pPr>
      <w:r>
        <w:t>Personal stories drove the day , grief, warnings and demands</w:t>
      </w:r>
      <w:r/>
    </w:p>
    <w:p>
      <w:r/>
      <w:r>
        <w:t>Speeches included heartbreaking testimony from bereaved family members who say delays in care contributed to tragedy, alongside activists demanding action now. That emotional element was a throughline , it turned policy debate into a public plea. Organisers and speakers framed gender-affirming care as life-saving, urging local and national leaders to listen to evidence and lived experience rather than headlines. The effect was both sobering and galvanising: a community insisting it deserves better.</w:t>
      </w:r>
      <w:r/>
    </w:p>
    <w:p>
      <w:pPr>
        <w:pStyle w:val="Heading2"/>
      </w:pPr>
      <w:r>
        <w:t>Politics in the crowd , appeals to Andy Burnham and national leaders</w:t>
      </w:r>
      <w:r/>
    </w:p>
    <w:p>
      <w:r/>
      <w:r>
        <w:t>Speakers singled out Andy Burnham and the national government, asking for leadership that protects trans people and rejects what marchers call “anti-trans policies.” Commentators at the rally pointed out that local leaders can set tones nationally, and that political courage matters when media narratives are hostile. Organisers and some MPs were explicit: compassion is a political choice, and ignoring the march risks alienating voters who back equality and safety for trans people.</w:t>
      </w:r>
      <w:r/>
    </w:p>
    <w:p>
      <w:pPr>
        <w:pStyle w:val="Heading2"/>
      </w:pPr>
      <w:r>
        <w:t>Celebration and strategy , not just protest, but movement-building</w:t>
      </w:r>
      <w:r/>
    </w:p>
    <w:p>
      <w:r/>
      <w:r>
        <w:t>Despite the anger and grief, the event had a celebratory current , colourful outfits, art installations and chants about joy and resilience. That mix matters: protests keep issues visible, and turning visibility into policy change takes planning. Activists used the platform to set out practical asks, encourage civic pressure and name concrete policy reversals they want to see. For anyone watching, the clear takeaway was that this movement is both emotional and organised.</w:t>
      </w:r>
      <w:r/>
    </w:p>
    <w:p>
      <w:r/>
      <w:r>
        <w:t>It's a vivid moment in a long conversation about rights, safety and who gets to belong in public spaces , and for many people who marched, it's only the beginning.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[3]</w:t>
        </w:r>
      </w:hyperlink>
      <w:r>
        <w:t xml:space="preserve">- Paragraph 4: </w:t>
      </w:r>
      <w:hyperlink r:id="rId9">
        <w:r>
          <w:rPr>
            <w:color w:val="0000EE"/>
            <w:u w:val="single"/>
          </w:rPr>
          <w:t>[1]</w:t>
        </w:r>
      </w:hyperlink>
      <w:r>
        <w:t xml:space="preserve">, </w:t>
      </w:r>
      <w:hyperlink r:id="rId11">
        <w:r>
          <w:rPr>
            <w:color w:val="0000EE"/>
            <w:u w:val="single"/>
          </w:rPr>
          <w:t>[2]</w:t>
        </w:r>
      </w:hyperlink>
      <w:r>
        <w:t xml:space="preserve">- Paragraph 5: </w:t>
      </w:r>
      <w:hyperlink r:id="rId10">
        <w:r>
          <w:rPr>
            <w:color w:val="0000EE"/>
            <w:u w:val="single"/>
          </w:rPr>
          <w:t>[3]</w:t>
        </w:r>
      </w:hyperlink>
      <w:r>
        <w:t xml:space="preserve">, </w:t>
      </w:r>
      <w:hyperlink r:id="rId11">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https://www.mirror.co.uk/news/uk-news/trans-pride-london-march-lgbt-37477048</w:t>
        </w:r>
      </w:hyperlink>
      <w:r>
        <w:t xml:space="preserve"> - Please view link - unable to able to access data</w:t>
      </w:r>
      <w:r/>
    </w:p>
    <w:p>
      <w:pPr>
        <w:pStyle w:val="ListNumber"/>
        <w:spacing w:line="240" w:lineRule="auto"/>
        <w:ind w:left="720"/>
      </w:pPr>
      <w:r/>
      <w:hyperlink r:id="rId11">
        <w:r>
          <w:rPr>
            <w:color w:val="0000EE"/>
            <w:u w:val="single"/>
          </w:rPr>
          <w:t>https://www.standard.co.uk/news/politics/andy-burnham-london-keir-starmer-equality-and-human-rights-commission-trafalgar-square-b1291322.html</w:t>
        </w:r>
      </w:hyperlink>
      <w:r>
        <w:t xml:space="preserve"> - An estimated 150,000 people marched through central London in the world’s largest trans pride event, organisers have said. Protesters voiced anger at the new guidance on single sex-spaces and called on Prime Minister Andy Burnham to make a positive difference to trans people. Saturday’s march through the baking heat started near the BBC’s central London headquarters, where placards read: “let people piss in peace”; “marching for all my trans siblings past and present”; and: “these meds save lives”. It ended with crowds spilling onto Trafalgar Square, filling the steps and the fountain walls to watch speeches – overlooked by artist Teresa Margolles’s sculpture of face casts from 726 trans, non-binary, and gender non-conforming people. It is the first time the end point to the rally has been the square “right in the heart of this city that belongs to us as much as anyone”, said a founding member of London Trans+ Pride, Lewis G Burton. “Every single person who marched today is proof that we are not going anywhere, that our joy is louder than their hate, and that London Trans+ Pride will keep fighting, keep loving, and keep growing until every trans person is safe, seen, and free,” they added. Before the march, a mother of a trans woman who took her own life said “more children are going to die” unless Mr Burnham works to reverse the “anti-trans policies” that Sir Keir Starmer oversaw. Alice Litman, 20, had spent 1,023 days waiting for gender-affirming care when she took her own life in May 2022. Her mother, former NHS psychiatrist Caroline Litman, told the Press Association that the situation for trans people has deteriorated since then. Her youngest daughter Alice had faced name-calling, sexism, deadnaming, biphobia, and a “litany of errors” as she tried to seek out gender-affirming care, Ms Litman said. But she told PA: “Things have got so much worse, and it’s just so disappointing because my family chose to go public with (Alice’s) inquest in an effort to raise awareness of the terrible wait lists and to really bring about change, and it’s just got worse and worse and worse since that happened, and it’s just so disappointing. “And I kind of carry a lot of burden – I feel like we have failed in our aims and it’s really, really disappointing.” She added: “I just keep fighting, but it very often feels like nobody is listening.” Two of her examples were the new Equality and Human Rights Commission (EHRC) guidance on single-sex spaces, and the Keeping Children Safe in Education guidance which she described as “Section 28 mark two”. The co-founder of advocacy group Transparent Action added: “Andy (Burnham), if you’re listening, I’m the mother of a trans child who took her life by suicide and more children are going to die on your watch if you don’t do something to reverse the anti-trans policies that your predecessor has overseen. “This is telling you loud and clear: it will happen, and you will be responsible. More and more research is coming through every week, every month, to show that gender-affirming care is life-saving care, especially in under-18s.” While still Greater Manchester mayor in May, Mr Burnham called for Britain to have a “live and let live approach to life” when asked about EHRC guidance. He said people need to “stop arguing,” find common ground, and “start pulling together” – and while the “time has come” to implement guidance on the basis of last year’s landmark Supreme Court ruling on biological sex, it must be done in “the fairest and most compassionate way possible”. The EHRC guidance said single-sex services must be used on the basis of biological sex and not gender identity, after the Supreme Court in April 2025 ruled that the words “woman” and “sex” in the Equality Act 2010 refer to a biological woman and biological sex. Speaking before the march, award-winning author Juno Dawson reminded Mr Burnham: “Shall I tell you where loves trans people? Manchester.” The Doctor Who writer and author of This Book Is Gay, Ms Dawson, said: “If he’s going to be a Manchester Prime Minister he really does need to speak out, like the press are never going to support him. “So he needs to just ignore that voice and go with what’s right, and actually what most women believe. By any poll, most women come out strongly in favor of trans rights and they are his voters, so.” She added: “Keir Starmer won in a general election on a huge mandate, and part of that was pledging his support for the LGBT community, which he didn’t follow through with. I think Starmer was very, very scared of the British media, which is ironic because they were never going to support him – he could have done anything and they were going to be against his government. “So what I would say to Andy Burnham is: the tabloids aren’t going to support you anyway, so you might as well act with kindness and compassion.” She added that there is “no Government obligation to act on that guidance” and if Mr Burnham “really wants to pledge his support to the LGBTQ+ community, he needs to reject that guidance”. A Government spokesperson said: “The Government is committed to protecting the rights, dignity and safety of all LGBT+ people. There are clear laws in place to protect trans people from discrimination and harassment, which we will continue to uphold. We have strengthened protections for trans people against hate crime and pushed forward with our trans-inclusive conversion practices ban, as well as promoting LGBT+ rights internationally and improving LGBT+ healthcare. Our top priority is the safety and wellbeing of all children and young people in education. This is why we have issued updated keeping children safe in education guidance.”</w:t>
      </w:r>
      <w:r/>
    </w:p>
    <w:p>
      <w:pPr>
        <w:pStyle w:val="ListNumber"/>
        <w:spacing w:line="240" w:lineRule="auto"/>
        <w:ind w:left="720"/>
      </w:pPr>
      <w:r/>
      <w:hyperlink r:id="rId10">
        <w:r>
          <w:rPr>
            <w:color w:val="0000EE"/>
            <w:u w:val="single"/>
          </w:rPr>
          <w:t>https://www.gaydio.co.uk/whats-new/news/gaydio-news/london-trans-pride-draws-record-150000-as-march-ends-in-trafalgar-square-for-first-time/</w:t>
        </w:r>
      </w:hyperlink>
      <w:r>
        <w:t xml:space="preserve"> - London Trans+ Pride set a new record on Saturday with 150,000 people marching through central London, up from 100,000 last year, ending for the first time in Trafalgar Square with speeches from Kae Tempest, Ceyenne Doroshow, Qween Jean, and more. An estimated 150,000 people marched through central London on Saturday in what organisers say is the world's largest trans pride event, up from more than 100,000 last year. The march ended in Trafalgar Square for the first time, with speeches and performances from musician and poet Kae Tempest, Ceyenne Doroshow (founder of G.L.I.T.S. and described by GQ as the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rror.co.uk/news/uk-news/trans-pride-london-march-lgbt-37477048" TargetMode="External"/><Relationship Id="rId10" Type="http://schemas.openxmlformats.org/officeDocument/2006/relationships/hyperlink" Target="https://www.gaydio.co.uk/whats-new/news/gaydio-news/london-trans-pride-draws-record-150000-as-march-ends-in-trafalgar-square-for-first-time/" TargetMode="External"/><Relationship Id="rId11" Type="http://schemas.openxmlformats.org/officeDocument/2006/relationships/hyperlink" Target="https://www.standard.co.uk/news/politics/andy-burnham-london-keir-starmer-equality-and-human-rights-commission-trafalgar-square-b129132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