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Dragtivism Moments: How a Burundian-Dutch Drag King Fights HIV Stigma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witnessing a new kind of activism: a Burundian-Dutch drag performer is turning spectacle into public health, using music, makeup and movement to smash myths about HIV, promote PrEP and show that life with HIV can be joyful, healthy and family-centred.</w:t>
      </w:r>
      <w:r/>
    </w:p>
    <w:p>
      <w:r/>
      <w:r>
        <w:t>Essential Takeaways</w:t>
      </w:r>
      <w:r/>
      <w:r/>
    </w:p>
    <w:p>
      <w:pPr>
        <w:pStyle w:val="ListBullet"/>
        <w:spacing w:line="240" w:lineRule="auto"/>
        <w:ind w:left="720"/>
      </w:pPr>
      <w:r/>
      <w:r>
        <w:rPr>
          <w:b/>
        </w:rPr>
        <w:t>Bold performance:</w:t>
      </w:r>
      <w:r>
        <w:t xml:space="preserve"> Eric the Dragking blends dance, storytelling and symbolism to make HIV messages feel immediate and human.</w:t>
      </w:r>
      <w:r/>
    </w:p>
    <w:p>
      <w:pPr>
        <w:pStyle w:val="ListBullet"/>
        <w:spacing w:line="240" w:lineRule="auto"/>
        <w:ind w:left="720"/>
      </w:pPr>
      <w:r/>
      <w:r>
        <w:rPr>
          <w:b/>
        </w:rPr>
        <w:t>Practical prevention:</w:t>
      </w:r>
      <w:r>
        <w:t xml:space="preserve"> His shows promote PrEP and U=U (Undetectable = Untransmittable) as tools to reduce fear and encourage testing.</w:t>
      </w:r>
      <w:r/>
    </w:p>
    <w:p>
      <w:pPr>
        <w:pStyle w:val="ListBullet"/>
        <w:spacing w:line="240" w:lineRule="auto"/>
        <w:ind w:left="720"/>
      </w:pPr>
      <w:r/>
      <w:r>
        <w:rPr>
          <w:b/>
        </w:rPr>
        <w:t>Real-life proof:</w:t>
      </w:r>
      <w:r>
        <w:t xml:space="preserve"> Diagnosed at 26, he’s now married with two HIV-negative sons, modelling that adherence to treatment preserves fertility and health.</w:t>
      </w:r>
      <w:r/>
    </w:p>
    <w:p>
      <w:pPr>
        <w:pStyle w:val="ListBullet"/>
        <w:spacing w:line="240" w:lineRule="auto"/>
        <w:ind w:left="720"/>
      </w:pPr>
      <w:r/>
      <w:r>
        <w:rPr>
          <w:b/>
        </w:rPr>
        <w:t>Peer power:</w:t>
      </w:r>
      <w:r>
        <w:t xml:space="preserve"> He emphasises counselling and peer support as the emotional glue that helps people accept diagnosis and stay on treatment.</w:t>
      </w:r>
      <w:r/>
    </w:p>
    <w:p>
      <w:pPr>
        <w:pStyle w:val="ListBullet"/>
        <w:spacing w:line="240" w:lineRule="auto"/>
        <w:ind w:left="720"/>
      </w:pPr>
      <w:r/>
      <w:r>
        <w:rPr>
          <w:b/>
        </w:rPr>
        <w:t>Visibility matters:</w:t>
      </w:r>
      <w:r>
        <w:t xml:space="preserve"> From the International AIDS Conference to queer festivals, his art nudges policymakers and scientists to remember stigma kills.</w:t>
      </w:r>
      <w:r/>
      <w:r/>
    </w:p>
    <w:p>
      <w:pPr>
        <w:pStyle w:val="Heading2"/>
      </w:pPr>
      <w:r>
        <w:t>A show that smells of joy, not fear</w:t>
      </w:r>
      <w:r/>
    </w:p>
    <w:p>
      <w:r/>
      <w:r>
        <w:t>Eric’s performances land like a splash of colour in rooms used to sombre facts and figures, and that contrast is intentional. According to accounts from festival organisers and interviews, he mixes choreography with short speeches and even uses his medication as stage props to underline resilience. People leave humming a tune and remembering a simple slogan: testing, treatment, prevention.</w:t>
      </w:r>
      <w:r/>
    </w:p>
    <w:p>
      <w:r/>
      <w:r>
        <w:t>Stigma, for him, is personal. After a doctor once told him to “plan his funeral” and forget about having children, he now tours with the life he was denied: a marriage and two sons. That story turns statistics into something you can see, touch and trust.</w:t>
      </w:r>
      <w:r/>
    </w:p>
    <w:p>
      <w:pPr>
        <w:pStyle w:val="Heading2"/>
      </w:pPr>
      <w:r>
        <w:t>Dragtivism: when costume becomes counsel</w:t>
      </w:r>
      <w:r/>
    </w:p>
    <w:p>
      <w:r/>
      <w:r>
        <w:t>He calls his approach Dragtivism , where drag and activism meet , and it works because it softens barriers. Science alone doesn't always reach those who fear judgment; art does. Eric folds messages about PrEP and U=U into costume and choreography so audiences absorb prevention as part of a lived narrative, not a lecture.</w:t>
      </w:r>
      <w:r/>
    </w:p>
    <w:p>
      <w:r/>
      <w:r>
        <w:t>If you’re wondering why that matters: stigma shapes who tests, who discloses and who stays in care. Embedding health messages in entertainment helps reach people who’d otherwise avoid a clinic or a pamphlet.</w:t>
      </w:r>
      <w:r/>
    </w:p>
    <w:p>
      <w:pPr>
        <w:pStyle w:val="Heading2"/>
      </w:pPr>
      <w:r>
        <w:t>Why U=U and PrEP belong on the dancefloor</w:t>
      </w:r>
      <w:r/>
    </w:p>
    <w:p>
      <w:r/>
      <w:r>
        <w:t>U=U and PrEP are short, powerful messages that cut through myths. At international conferences and queer spaces he reminds audiences that an undetectable viral load means no sexual transmission, and that PrEP is an effective prevention tool. Reuters and other outlets have highlighted how visibility campaigns change behaviour; Eric’s stage work does the same in a more intimate register.</w:t>
      </w:r>
      <w:r/>
    </w:p>
    <w:p>
      <w:r/>
      <w:r>
        <w:t>Practical tip: if you’re choosing prevention for yourself or your partner, talk to a clinician about PrEP options and ask about regular viral-load testing, knowledge is the simple hinge between fear and freedom.</w:t>
      </w:r>
      <w:r/>
    </w:p>
    <w:p>
      <w:pPr>
        <w:pStyle w:val="Heading2"/>
      </w:pPr>
      <w:r>
        <w:t>From diagnosis to fatherhood: rewriting expectations</w:t>
      </w:r>
      <w:r/>
    </w:p>
    <w:p>
      <w:r/>
      <w:r>
        <w:t>Eric’s life arc undercuts old medical pessimism. Where a doctor once advised despair, he found treatment, adherence and peer support that allowed him to become a parent to two HIV-negative boys. His story is living proof that with proper healthcare and access, HIV no longer has to mean the end of major life plans.</w:t>
      </w:r>
      <w:r/>
    </w:p>
    <w:p>
      <w:r/>
      <w:r>
        <w:t>This matters beyond a single story. In sub‑Saharan Africa, where the HIV burden remains high, narratives like his help chip away at the myths, “people with HIV can’t have children,” or “health workers must double‑glove”, that persist even among the well informed.</w:t>
      </w:r>
      <w:r/>
    </w:p>
    <w:p>
      <w:pPr>
        <w:pStyle w:val="Heading2"/>
      </w:pPr>
      <w:r>
        <w:t>What the movement needs next: equity and access</w:t>
      </w:r>
      <w:r/>
    </w:p>
    <w:p>
      <w:r/>
      <w:r>
        <w:t>He’s blunt about the limits of performance: no amount of art replaces equitable healthcare. Ending the epidemic demands access to testing, treatment and prevention for everyone, not just the privileged. He points out the moral hazard of a cure that could be priced out of reach, and urges policymakers to prioritise inclusion.</w:t>
      </w:r>
      <w:r/>
    </w:p>
    <w:p>
      <w:r/>
      <w:r>
        <w:t>For peers and allies, his call is practical: build support networks, normalise disclosure where safe, and fund community-led education. Those small interventions often translate into the biggest public-health wins.</w:t>
      </w:r>
      <w:r/>
    </w:p>
    <w:p>
      <w:r/>
      <w:r>
        <w:t>It's a small change that can make every performance and every clinic visit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https://allafrica.com/stories/202607260070.html</w:t>
        </w:r>
      </w:hyperlink>
      <w:r>
        <w:t xml:space="preserve"> - Please view link - unable to able to access data</w:t>
      </w:r>
      <w:r/>
    </w:p>
    <w:p>
      <w:pPr>
        <w:pStyle w:val="ListNumber"/>
        <w:spacing w:line="240" w:lineRule="auto"/>
        <w:ind w:left="720"/>
      </w:pPr>
      <w:r/>
      <w:hyperlink r:id="rId10">
        <w:r>
          <w:rPr>
            <w:color w:val="0000EE"/>
            <w:u w:val="single"/>
          </w:rPr>
          <w:t>https://en.wikipedia.org/wiki/Eliane_Becks_Nininahazwe</w:t>
        </w:r>
      </w:hyperlink>
      <w:r>
        <w:t xml:space="preserve"> - Eliane Becks Nininahazwe is a Burundian singer and musician, known for promoting AIDS/HIV awareness both in Burundi and the Netherlands. Born in Murira, Commune of Gihanga, she was raised during the Hutu and Tutsi conflicts. Diagnosed with Type 1 diabetes, she managed her condition through regular check-ups. After moving to Angola with her Dutch husband, she was diagnosed with HIV. They relocated to the Netherlands, where she founded Indonongo, named after a traditional Burundian instrument. Nininahazwe actively fights HIV stigma and promotes awareness, being one of the few openly HIV-positive individuals in Africa. In 2016, she received the African Inspiration Award at the Voice Achievers Awards. She continues to perform and advocate for HIV awareness, using her music and performances to challenge stigma and educate communities.</w:t>
      </w:r>
      <w:r/>
    </w:p>
    <w:p>
      <w:pPr>
        <w:pStyle w:val="ListNumber"/>
        <w:spacing w:line="240" w:lineRule="auto"/>
        <w:ind w:left="720"/>
      </w:pPr>
      <w:r/>
      <w:hyperlink r:id="rId14">
        <w:r>
          <w:rPr>
            <w:color w:val="0000EE"/>
            <w:u w:val="single"/>
          </w:rPr>
          <w:t>https://commons.wikimedia.org/wiki/Category:Eliane_Becks_Nininahazwe</w:t>
        </w:r>
      </w:hyperlink>
      <w:r>
        <w:t xml:space="preserve"> - This Wikimedia Commons category features media related to Eliane Becks Nininahazwe, including images and videos. Notably, it includes a video titled 'Olave Talks to Eliane Becks-Nininahazwe,' providing insights into her life and activism. The category also features a poster from the HIV Vereniging Nederland, highlighting her involvement in HIV awareness campaigns. These resources offer visual and audio materials that complement her advocacy work, showcasing her efforts to combat HIV stigma and promote education through various media formats.</w:t>
      </w:r>
      <w:r/>
    </w:p>
    <w:p>
      <w:pPr>
        <w:pStyle w:val="ListNumber"/>
        <w:spacing w:line="240" w:lineRule="auto"/>
        <w:ind w:left="720"/>
      </w:pPr>
      <w:r/>
      <w:hyperlink r:id="rId15">
        <w:r>
          <w:rPr>
            <w:color w:val="0000EE"/>
            <w:u w:val="single"/>
          </w:rPr>
          <w:t>https://fr.wikipedia.org/wiki/Eliane_Becks_Nininahazwe</w:t>
        </w:r>
      </w:hyperlink>
      <w:r>
        <w:t xml:space="preserve"> - Eliane Becks Nininahazwe, born in 1976 in Murira, Commune of Gihanga, Burundi, is a Burundian-Dutch musician, singer, and dancer, as well as an HIV/AIDS activist. Raised in a Catholic family during a period of ethnic violence in Burundi, she married a Dutch man in 2003 and moved to Angola. During a routine diabetes check, she was diagnosed with HIV. She regularly sought treatment in South Africa and later moved to the Netherlands in 2007. Despite being HIV-positive, she has remained healthy, with her children all being HIV-negative. She teaches African music and dance, plays instruments like the djembe and indonongo, and has released two albums, 'Ramba' and 'Indonongo.' Since 2014, she has been actively involved in HIV awareness campaigns, including the 'Hiv uit de kast' campaign by the Hiv Vereniging. In 2016, she received the African Inspiration Award at the Voice Achievers Awards. She has also been featured in media campaigns, such as the 2016 World AIDS Day campaign in the Netherlands, where she appeared on Morris columns with the message 'Ik heb hiv en God houdt van mij' ('I have HIV and God loves me').</w:t>
      </w:r>
      <w:r/>
    </w:p>
    <w:p>
      <w:pPr>
        <w:pStyle w:val="ListNumber"/>
        <w:spacing w:line="240" w:lineRule="auto"/>
        <w:ind w:left="720"/>
      </w:pPr>
      <w:r/>
      <w:hyperlink r:id="rId11">
        <w:r>
          <w:rPr>
            <w:color w:val="0000EE"/>
            <w:u w:val="single"/>
          </w:rPr>
          <w:t>https://phoenixhealthmovement.com/eliane-becks-nininahazwe/</w:t>
        </w:r>
      </w:hyperlink>
      <w:r>
        <w:t xml:space="preserve"> - Eliane Becks Nininahazwe, also known as HIV Stigmafighter, is a Burundian-Dutch HIV activist, artist, and performer. Diagnosed with HIV in 2003, she became a Dutch citizen in 2011. Since 2015, she has been dedicated to making a positive change in the lives of people living with HIV, especially those with a migrant background. As an HIV activist, she dreams of a world where people living with HIV are healthy citizens free from stigma. She advocates for universal access to health services and empowers individuals to express their needs, break taboos, and create an HIV stigma-free society.</w:t>
      </w:r>
      <w:r/>
    </w:p>
    <w:p>
      <w:pPr>
        <w:pStyle w:val="ListNumber"/>
        <w:spacing w:line="240" w:lineRule="auto"/>
        <w:ind w:left="720"/>
      </w:pPr>
      <w:r/>
      <w:hyperlink r:id="rId12">
        <w:r>
          <w:rPr>
            <w:color w:val="0000EE"/>
            <w:u w:val="single"/>
          </w:rPr>
          <w:t>https://www.iwacu-burundi.org/interview-exclusive-avec-eliane-becks-nininahazwe-combattre-la-stigmatisation-pour-vaincre-le-vih-sida/</w:t>
        </w:r>
      </w:hyperlink>
      <w:r>
        <w:t xml:space="preserve"> - In this exclusive interview, Eliane Becks Nininahazwe discusses the persistent stigma surrounding HIV/AIDS in Burundi. She highlights the fear and self-isolation experienced by individuals due to societal taboos. Despite the availability of effective treatments, the stigma continues to hinder open discussions and awareness. Nininahazwe emphasizes the importance of confronting these taboos to combat the spread of HIV/AIDS. She shares her personal journey of living with HIV for over 20 years, advocating for open dialogue and education to break the stigma and save lives.</w:t>
      </w:r>
      <w:r/>
    </w:p>
    <w:p>
      <w:pPr>
        <w:pStyle w:val="ListNumber"/>
        <w:spacing w:line="240" w:lineRule="auto"/>
        <w:ind w:left="720"/>
      </w:pPr>
      <w:r/>
      <w:hyperlink r:id="rId13">
        <w:r>
          <w:rPr>
            <w:color w:val="0000EE"/>
            <w:u w:val="single"/>
          </w:rPr>
          <w:t>https://hivstigmafighter.com/urugendo/</w:t>
        </w:r>
      </w:hyperlink>
      <w:r>
        <w:t xml:space="preserve"> - Urugendo, meaning 'life journey' in Kirundi, is an interactive experience chronicling the HIV journey of Eliane Nininahazwe, also known as HIV Stigmafighter and Eric the Dragking. The experience shares pivotal moments from Nininahazwe's life, detailing their transformation from receiving a grim diagnosis to becoming a global HIV activist and performer. Participants engage with different art forms, including traditional Burundian music, dance, and poetry, to strengthen HIV stigma-fighting messages. The performance may even showcase Nininahazwe's transformation from a Burundian village girl into an HIV dragtivist.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llafrica.com/stories/202607260070.html" TargetMode="External"/><Relationship Id="rId10" Type="http://schemas.openxmlformats.org/officeDocument/2006/relationships/hyperlink" Target="https://en.wikipedia.org/wiki/Eliane_Becks_Nininahazwe" TargetMode="External"/><Relationship Id="rId11" Type="http://schemas.openxmlformats.org/officeDocument/2006/relationships/hyperlink" Target="https://phoenixhealthmovement.com/eliane-becks-nininahazwe/" TargetMode="External"/><Relationship Id="rId12" Type="http://schemas.openxmlformats.org/officeDocument/2006/relationships/hyperlink" Target="https://www.iwacu-burundi.org/interview-exclusive-avec-eliane-becks-nininahazwe-combattre-la-stigmatisation-pour-vaincre-le-vih-sida/" TargetMode="External"/><Relationship Id="rId13" Type="http://schemas.openxmlformats.org/officeDocument/2006/relationships/hyperlink" Target="https://hivstigmafighter.com/urugendo/" TargetMode="External"/><Relationship Id="rId14" Type="http://schemas.openxmlformats.org/officeDocument/2006/relationships/hyperlink" Target="https://commons.wikimedia.org/wiki/Category:Eliane_Becks_Nininahazwe" TargetMode="External"/><Relationship Id="rId15" Type="http://schemas.openxmlformats.org/officeDocument/2006/relationships/hyperlink" Target="https://fr.wikipedia.org/wiki/Eliane_Becks_Nininahazw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