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Defence of Lucien Spee: Why WorldPride’s Director Deserves a Fuller Picture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noticing a debate: as Amsterdam prepares for WorldPride 2026, organisers and friends say the portrait painted of director Lucien Spee in recent press coverage is too one-sided , and that matters because his years of work built the event into a global festival that benefits the city and the community.</w:t>
      </w:r>
      <w:r/>
    </w:p>
    <w:p>
      <w:r/>
      <w:r>
        <w:t>Essential Takeaways</w:t>
      </w:r>
      <w:r/>
      <w:r/>
    </w:p>
    <w:p>
      <w:pPr>
        <w:pStyle w:val="ListBullet"/>
        <w:spacing w:line="240" w:lineRule="auto"/>
        <w:ind w:left="720"/>
      </w:pPr>
      <w:r/>
      <w:r>
        <w:rPr>
          <w:b/>
        </w:rPr>
        <w:t>Long record:</w:t>
      </w:r>
      <w:r>
        <w:t xml:space="preserve"> Lucien Spee has led Pride Amsterdam for over a decade and helped secure WorldPride 2026, growing the event’s scale and profile.</w:t>
      </w:r>
      <w:r/>
    </w:p>
    <w:p>
      <w:pPr>
        <w:pStyle w:val="ListBullet"/>
        <w:spacing w:line="240" w:lineRule="auto"/>
        <w:ind w:left="720"/>
      </w:pPr>
      <w:r/>
      <w:r>
        <w:rPr>
          <w:b/>
        </w:rPr>
        <w:t>Professionalised operation:</w:t>
      </w:r>
      <w:r>
        <w:t xml:space="preserve"> Under his leadership the foundation became financially sound with formal accounting and sustainable partnerships.</w:t>
      </w:r>
      <w:r/>
    </w:p>
    <w:p>
      <w:pPr>
        <w:pStyle w:val="ListBullet"/>
        <w:spacing w:line="240" w:lineRule="auto"/>
        <w:ind w:left="720"/>
      </w:pPr>
      <w:r/>
      <w:r>
        <w:rPr>
          <w:b/>
        </w:rPr>
        <w:t>Human side:</w:t>
      </w:r>
      <w:r>
        <w:t xml:space="preserve"> Colleagues and friends describe Spee as caring and present , he supports family and community and shows visible emotion in hard moments.</w:t>
      </w:r>
      <w:r/>
    </w:p>
    <w:p>
      <w:pPr>
        <w:pStyle w:val="ListBullet"/>
        <w:spacing w:line="240" w:lineRule="auto"/>
        <w:ind w:left="720"/>
      </w:pPr>
      <w:r/>
      <w:r>
        <w:rPr>
          <w:b/>
        </w:rPr>
        <w:t>Recognition:</w:t>
      </w:r>
      <w:r>
        <w:t xml:space="preserve"> He was awarded an Officer in the Order of Orange-Nassau, a public nod to his civic contributions.</w:t>
      </w:r>
      <w:r/>
    </w:p>
    <w:p>
      <w:pPr>
        <w:pStyle w:val="ListBullet"/>
        <w:spacing w:line="240" w:lineRule="auto"/>
        <w:ind w:left="720"/>
      </w:pPr>
      <w:r/>
      <w:r>
        <w:rPr>
          <w:b/>
        </w:rPr>
        <w:t>Practical impact:</w:t>
      </w:r>
      <w:r>
        <w:t xml:space="preserve"> WorldPride brings hundreds of thousands of visitors and significant revenue for hospitality and city partners.</w:t>
      </w:r>
      <w:r/>
      <w:r/>
    </w:p>
    <w:p>
      <w:pPr>
        <w:pStyle w:val="Heading2"/>
      </w:pPr>
      <w:r>
        <w:t>Why the timing of criticism matters , and what’s at stake</w:t>
      </w:r>
      <w:r/>
    </w:p>
    <w:p>
      <w:r/>
      <w:r>
        <w:t>There’s an unmistakable hum in the city as WorldPride approaches, and it’s both festive and fragile because planning such a festival is months of detailed work behind the scenes. According to organisers, attacking a single figure at this moment risks overshadowing the logistics, volunteers and partners who make the parade safe and successful. For many residents and businesses the event is a major boost, so a fair portrayal helps everyone involved.</w:t>
      </w:r>
      <w:r/>
    </w:p>
    <w:p>
      <w:pPr>
        <w:pStyle w:val="Heading2"/>
      </w:pPr>
      <w:r>
        <w:t>What Spee actually built: from local parade to global festival</w:t>
      </w:r>
      <w:r/>
    </w:p>
    <w:p>
      <w:r/>
      <w:r>
        <w:t>People involved with Pride point out that the organisation is no longer a casual community event; it’s a professionally run foundation with partnerships, budgets and compliance obligations. Industry notices and local reporting highlight that the foundation now operates with formal accounts and ongoing collaborations. That kind of development matters because it allows Pride to scale responsibly and attract international attention.</w:t>
      </w:r>
      <w:r/>
    </w:p>
    <w:p>
      <w:pPr>
        <w:pStyle w:val="Heading2"/>
      </w:pPr>
      <w:r>
        <w:t>The personal side that doesn’t always make headlines</w:t>
      </w:r>
      <w:r/>
    </w:p>
    <w:p>
      <w:r/>
      <w:r>
        <w:t>Friends and fellow organisers stress a quieter, human ledger: Spee is known for showing up in personal crises, helping his mother, and supporting family abroad. Those gestures shape how many in the LGBTQ+ community experience leadership , it’s not just programming and press releases, it’s emotional labour and solidarity too. That’s a valid part of a public profile, especially for a movement rooted in care.</w:t>
      </w:r>
      <w:r/>
    </w:p>
    <w:p>
      <w:pPr>
        <w:pStyle w:val="Heading2"/>
      </w:pPr>
      <w:r>
        <w:t>How journalists and communities can balance scrutiny with context</w:t>
      </w:r>
      <w:r/>
    </w:p>
    <w:p>
      <w:r/>
      <w:r>
        <w:t>Criticism is essential in public life, but several community voices say it becomes unhelpful when it erases years of contribution. A fuller approach would note both alleged shortcomings and demonstrable achievements: the growth of Pride, its financial governance, volunteer mobilisation and the socio-economic benefits for Amsterdam. Practical tip: when evaluating leaders of large cultural events, look at audited accounts, partnership stability and beneficiary testimony as well as the controversies.</w:t>
      </w:r>
      <w:r/>
    </w:p>
    <w:p>
      <w:pPr>
        <w:pStyle w:val="Heading2"/>
      </w:pPr>
      <w:r>
        <w:t>Looking ahead: WorldPride 2026 and the wider legacy</w:t>
      </w:r>
      <w:r/>
    </w:p>
    <w:p>
      <w:r/>
      <w:r>
        <w:t>WorldPride is an opportunity to showcase Amsterdam’s diversity and the work of hundreds of unpaid volunteers alongside paid staff. The coming festival and the city’s thirtieth Pride anniversary are milestones that reflect long-term effort. Whether media coverage shifts tone or not, organisers hope the focus stays on safety, inclusivity and celebration , and on the small acts of care that keep a movement grounded.</w:t>
      </w:r>
      <w:r/>
    </w:p>
    <w:p>
      <w:r/>
      <w:r>
        <w:t>It's a small change to ask for fuller stories that hold people to account while also recognising what they've built.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[2]</w:t>
        </w:r>
      </w:hyperlink>
      <w:r>
        <w:t xml:space="preserve">- Paragraph 2: </w:t>
      </w:r>
      <w:hyperlink r:id="rId9">
        <w:r>
          <w:rPr>
            <w:color w:val="0000EE"/>
            <w:u w:val="single"/>
          </w:rPr>
          <w:t>[1]</w:t>
        </w:r>
      </w:hyperlink>
      <w:r>
        <w:t xml:space="preserve">, </w:t>
      </w:r>
      <w:hyperlink r:id="rId10">
        <w:r>
          <w:rPr>
            <w:color w:val="0000EE"/>
            <w:u w:val="single"/>
          </w:rPr>
          <w:t>[4]</w:t>
        </w:r>
      </w:hyperlink>
      <w:r>
        <w:t xml:space="preserve">- Paragraph 3: </w:t>
      </w:r>
      <w:hyperlink r:id="rId11">
        <w:r>
          <w:rPr>
            <w:color w:val="0000EE"/>
            <w:u w:val="single"/>
          </w:rPr>
          <w:t>[2]</w:t>
        </w:r>
      </w:hyperlink>
      <w:r>
        <w:t xml:space="preserve">, </w:t>
      </w:r>
      <w:hyperlink r:id="rId12">
        <w:r>
          <w:rPr>
            <w:color w:val="0000EE"/>
            <w:u w:val="single"/>
          </w:rPr>
          <w:t>[6]</w:t>
        </w:r>
      </w:hyperlink>
      <w:r>
        <w:t xml:space="preserve">- Paragraph 4: </w:t>
      </w:r>
      <w:hyperlink r:id="rId9">
        <w:r>
          <w:rPr>
            <w:color w:val="0000EE"/>
            <w:u w:val="single"/>
          </w:rPr>
          <w:t>[1]</w:t>
        </w:r>
      </w:hyperlink>
      <w:r>
        <w:t xml:space="preserve">, </w:t>
      </w:r>
      <w:hyperlink r:id="rId13">
        <w:r>
          <w:rPr>
            <w:color w:val="0000EE"/>
            <w:u w:val="single"/>
          </w:rPr>
          <w:t>[5]</w:t>
        </w:r>
      </w:hyperlink>
      <w:r>
        <w:t xml:space="preserve">- Paragraph 5: </w:t>
      </w:r>
      <w:hyperlink r:id="rId10">
        <w:r>
          <w:rPr>
            <w:color w:val="0000EE"/>
            <w:u w:val="single"/>
          </w:rPr>
          <w:t>[4]</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https://www.parool.nl/columns-opinie/opinie-oprichters-pride-het-beeld-dat-het-parool-schetst-van-lucien-spee-is-wel-erg-eenzijdig~b58b3d8e/</w:t>
        </w:r>
      </w:hyperlink>
      <w:r>
        <w:t xml:space="preserve"> - Please view link - unable to able to access data</w:t>
      </w:r>
      <w:r/>
    </w:p>
    <w:p>
      <w:pPr>
        <w:pStyle w:val="ListNumber"/>
        <w:spacing w:line="240" w:lineRule="auto"/>
        <w:ind w:left="720"/>
      </w:pPr>
      <w:r/>
      <w:hyperlink r:id="rId11">
        <w:r>
          <w:rPr>
            <w:color w:val="0000EE"/>
            <w:u w:val="single"/>
          </w:rPr>
          <w:t>https://pride.amsterdam/en/koninklijke-onderscheiding-voor-directeur-pride-amsterdam/</w:t>
        </w:r>
      </w:hyperlink>
      <w:r>
        <w:t xml:space="preserve"> - In April 2026, Lucien Spee de Castillo Ruiz, director of Pride Amsterdam, was awarded the Officer in the Order of Orange-Nassau during a ceremony at the Concertgebouw. This recognition coincides with Amsterdam hosting WorldPride, EuroPride, and the 30th edition of Pride Amsterdam in the summer of 2026. Spee's leadership has transformed the event into an internationally renowned celebration, with the Founding Fathers of Pride Amsterdam praising his organisational talent and dedication.</w:t>
      </w:r>
      <w:r/>
    </w:p>
    <w:p>
      <w:pPr>
        <w:pStyle w:val="ListNumber"/>
        <w:spacing w:line="240" w:lineRule="auto"/>
        <w:ind w:left="720"/>
      </w:pPr>
      <w:r/>
      <w:hyperlink r:id="rId9">
        <w:r>
          <w:rPr>
            <w:color w:val="0000EE"/>
            <w:u w:val="single"/>
          </w:rPr>
          <w:t>https://www.parool.nl/columns-opinie/opinie-oprichters-pride-het-beeld-dat-het-parool-schetst-van-lucien-spee-is-wel-erg-eenzijdig~b58b3d8e/</w:t>
        </w:r>
      </w:hyperlink>
      <w:r>
        <w:t xml:space="preserve"> - An opinion piece in Het Parool critiques the portrayal of Lucien Spee, director of Pride Amsterdam, as one-sided and overly critical. The article argues that while criticism is essential in public roles, it should not overshadow Spee's significant contributions, including professionalising the organisation, building sustainable partnerships, and ensuring financial stability. Under his leadership, Pride Amsterdam has grown into an internationally leading event, culminating in Amsterdam hosting WorldPride in 2026.</w:t>
      </w:r>
      <w:r/>
    </w:p>
    <w:p>
      <w:pPr>
        <w:pStyle w:val="ListNumber"/>
        <w:spacing w:line="240" w:lineRule="auto"/>
        <w:ind w:left="720"/>
      </w:pPr>
      <w:r/>
      <w:hyperlink r:id="rId10">
        <w:r>
          <w:rPr>
            <w:color w:val="0000EE"/>
            <w:u w:val="single"/>
          </w:rPr>
          <w:t>https://www.at5.nl/artikelen/238454/world-pride-komt-eraan-maar-wat-is-er-eigenlijk-te-doen</w:t>
        </w:r>
      </w:hyperlink>
      <w:r>
        <w:t xml:space="preserve"> - As WorldPride approaches in Amsterdam, Lucien Spee, director of Pride Amsterdam, discusses the event's preparations. Scheduled from 25 July to 8 August 2026, the festivities include a Pride March, Canal Parade with approximately 80 boats, and the WorldPride Conference at Beurs van Berlage. Spee describes the event as a 'once in a lifetime happening' that promises to be memorable for attendees.</w:t>
      </w:r>
      <w:r/>
    </w:p>
    <w:p>
      <w:pPr>
        <w:pStyle w:val="ListNumber"/>
        <w:spacing w:line="240" w:lineRule="auto"/>
        <w:ind w:left="720"/>
      </w:pPr>
      <w:r/>
      <w:hyperlink r:id="rId13">
        <w:r>
          <w:rPr>
            <w:color w:val="0000EE"/>
            <w:u w:val="single"/>
          </w:rPr>
          <w:t>https://www.zeelandnet.nl/nieuws/lintje-voor-directeur-is-erkenning-van-tomeloze-inzet-zegt-pride</w:t>
        </w:r>
      </w:hyperlink>
      <w:r>
        <w:t xml:space="preserve"> - The founders of Pride Amsterdam, Siep de Haan, Peter Kramer, and Ernst Verhoeven, commend Lucien Spee-Castillo Ruiz for his dedication after he received a royal honour. They highlight his unwavering commitment to the LGBTQ+ community and acknowledge the challenges he faces in balancing diverse interests within the organisation.</w:t>
      </w:r>
      <w:r/>
    </w:p>
    <w:p>
      <w:pPr>
        <w:pStyle w:val="ListNumber"/>
        <w:spacing w:line="240" w:lineRule="auto"/>
        <w:ind w:left="720"/>
      </w:pPr>
      <w:r/>
      <w:hyperlink r:id="rId12">
        <w:r>
          <w:rPr>
            <w:color w:val="0000EE"/>
            <w:u w:val="single"/>
          </w:rPr>
          <w:t>https://www.welingelichtekringen.nl/samenleving/lintje-voor-directeur-is-erkenning-van-tomeloze-inzet-zegt-pride</w:t>
        </w:r>
      </w:hyperlink>
      <w:r>
        <w:t xml:space="preserve"> - Siep de Haan, Peter Kramer, and Ernst Verhoeven, the founders of Pride Amsterdam, express their admiration for Lucien Spee-Castillo Ruiz following his royal honour. They emphasise his relentless dedication to the LGBTQ+ community and recognise the complexities he navigates in uniting various factions within the organisation.</w:t>
      </w:r>
      <w:r/>
    </w:p>
    <w:p>
      <w:pPr>
        <w:pStyle w:val="ListNumber"/>
        <w:spacing w:line="240" w:lineRule="auto"/>
        <w:ind w:left="720"/>
      </w:pPr>
      <w:r/>
      <w:hyperlink r:id="rId14">
        <w:r>
          <w:rPr>
            <w:color w:val="0000EE"/>
            <w:u w:val="single"/>
          </w:rPr>
          <w:t>https://www.fugues.com/2026/03/26/lucien-spee-directeur-de-la-worldpride-amsterdam-2026/</w:t>
        </w:r>
      </w:hyperlink>
      <w:r>
        <w:t xml:space="preserve"> - Lucien Spee, director of WorldPride Amsterdam 2026, discusses the significance of large LGBTQ+ events. He expresses enthusiasm for the upcoming WorldPride, scheduled from 25 July to 8 August 2026, highlighting its role in promoting unity and celebrating milestones such as the 25th anniversary of same-sex marriage in the Netherlands.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arool.nl/columns-opinie/opinie-oprichters-pride-het-beeld-dat-het-parool-schetst-van-lucien-spee-is-wel-erg-eenzijdig~b58b3d8e/" TargetMode="External"/><Relationship Id="rId10" Type="http://schemas.openxmlformats.org/officeDocument/2006/relationships/hyperlink" Target="https://www.at5.nl/artikelen/238454/world-pride-komt-eraan-maar-wat-is-er-eigenlijk-te-doen" TargetMode="External"/><Relationship Id="rId11" Type="http://schemas.openxmlformats.org/officeDocument/2006/relationships/hyperlink" Target="https://pride.amsterdam/en/koninklijke-onderscheiding-voor-directeur-pride-amsterdam/" TargetMode="External"/><Relationship Id="rId12" Type="http://schemas.openxmlformats.org/officeDocument/2006/relationships/hyperlink" Target="https://www.welingelichtekringen.nl/samenleving/lintje-voor-directeur-is-erkenning-van-tomeloze-inzet-zegt-pride" TargetMode="External"/><Relationship Id="rId13" Type="http://schemas.openxmlformats.org/officeDocument/2006/relationships/hyperlink" Target="https://www.zeelandnet.nl/nieuws/lintje-voor-directeur-is-erkenning-van-tomeloze-inzet-zegt-pride" TargetMode="External"/><Relationship Id="rId14" Type="http://schemas.openxmlformats.org/officeDocument/2006/relationships/hyperlink" Target="https://www.fugues.com/2026/03/26/lucien-spee-directeur-de-la-worldpride-amsterdam-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