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USAID Cuts and Nepal’s Transgender HIV Workers: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readers are learning how U.S. aid decisions ripple across the world: a review of what happened to HIV outreach in Nepal, who it hit hardest, and why the debate over USAID funding has become a political flashpoint that matters at home and abroad.</w:t>
      </w:r>
      <w:r/>
    </w:p>
    <w:p>
      <w:r/>
      <w:r>
        <w:t>Essential Takeaways</w:t>
      </w:r>
      <w:r/>
      <w:r/>
    </w:p>
    <w:p>
      <w:pPr>
        <w:pStyle w:val="ListBullet"/>
        <w:spacing w:line="240" w:lineRule="auto"/>
        <w:ind w:left="720"/>
      </w:pPr>
      <w:r/>
      <w:r>
        <w:rPr>
          <w:b/>
        </w:rPr>
        <w:t>What happened:</w:t>
      </w:r>
      <w:r>
        <w:t xml:space="preserve"> USAID paused or restructured funding, leaving several Nepalese NGOs suddenly short of cash and staff. Outreach clinics lost services such as free condoms, PrEP and antiretrovirals.</w:t>
      </w:r>
      <w:r/>
    </w:p>
    <w:p>
      <w:pPr>
        <w:pStyle w:val="ListBullet"/>
        <w:spacing w:line="240" w:lineRule="auto"/>
        <w:ind w:left="720"/>
      </w:pPr>
      <w:r/>
      <w:r>
        <w:rPr>
          <w:b/>
        </w:rPr>
        <w:t>Human impact:</w:t>
      </w:r>
      <w:r>
        <w:t xml:space="preserve"> Hundreds of aid workers, including many transgender outreach staff, were laid off; some turned to sex work to survive, a move described as desperate and dangerous.</w:t>
      </w:r>
      <w:r/>
    </w:p>
    <w:p>
      <w:pPr>
        <w:pStyle w:val="ListBullet"/>
        <w:spacing w:line="240" w:lineRule="auto"/>
        <w:ind w:left="720"/>
      </w:pPr>
      <w:r/>
      <w:r>
        <w:rPr>
          <w:b/>
        </w:rPr>
        <w:t>Service loss:</w:t>
      </w:r>
      <w:r>
        <w:t xml:space="preserve"> Thousands of clients lost access to prevention and treatment; local NGOs that had relied on US grants struggled to cover basic costs.</w:t>
      </w:r>
      <w:r/>
    </w:p>
    <w:p>
      <w:pPr>
        <w:pStyle w:val="ListBullet"/>
        <w:spacing w:line="240" w:lineRule="auto"/>
        <w:ind w:left="720"/>
      </w:pPr>
      <w:r/>
      <w:r>
        <w:rPr>
          <w:b/>
        </w:rPr>
        <w:t>Policy debate:</w:t>
      </w:r>
      <w:r>
        <w:t xml:space="preserve"> Supporters of the cuts call for efficiency, alignment with US policy and exit plans; critics warn of immediate harm to vulnerable communities and public health backsliding.</w:t>
      </w:r>
      <w:r/>
    </w:p>
    <w:p>
      <w:pPr>
        <w:pStyle w:val="ListBullet"/>
        <w:spacing w:line="240" w:lineRule="auto"/>
        <w:ind w:left="720"/>
      </w:pPr>
      <w:r/>
      <w:r>
        <w:rPr>
          <w:b/>
        </w:rPr>
        <w:t>Practical angle:</w:t>
      </w:r>
      <w:r>
        <w:t xml:space="preserve"> Sustainable foreign aid needs measurable goals, co‑funding from local partners, and transition plans to avoid abrupt service collapse.</w:t>
      </w:r>
      <w:r/>
      <w:r/>
    </w:p>
    <w:p>
      <w:pPr>
        <w:pStyle w:val="Heading2"/>
      </w:pPr>
      <w:r>
        <w:t>Opening the scene: the clinics that once hummed quietly</w:t>
      </w:r>
      <w:r/>
    </w:p>
    <w:p>
      <w:r/>
      <w:r>
        <w:t>The most vivid image to come out of the coverage is simple and human , outreach workers handing out condoms and medicine with a quiet, steady purpose. According to reporting, those services vanished when funding was paused, leaving clinics empty and clients unserved. The loss smells of suddenness; staff who had worked for years were told programs would stop.</w:t>
      </w:r>
      <w:r/>
    </w:p>
    <w:p>
      <w:r/>
      <w:r>
        <w:t>The Associated Press showed how a small network of organisations depended heavily on a single funding source, and when the tap closed the ripple was immediate. People who’d spent their lives on prevention were suddenly unemployed, and in an environment with few legal job options for openly transgender people, survival choices were grim.</w:t>
      </w:r>
      <w:r/>
    </w:p>
    <w:p>
      <w:pPr>
        <w:pStyle w:val="Heading2"/>
      </w:pPr>
      <w:r>
        <w:t>From outreach to the street: the painful pivot</w:t>
      </w:r>
      <w:r/>
    </w:p>
    <w:p>
      <w:r/>
      <w:r>
        <w:t>Several reports describe outreach workers, including transgender staff, resorting to sex work after losing steady pay. That shift is raw and human: it’s not an ideological point, it’s about rent, food and dignity. The Washington Post and AP pieces document individuals who had spent years building trust with marginalised communities, now having to walk the same streets where they once counselled clients.</w:t>
      </w:r>
      <w:r/>
    </w:p>
    <w:p>
      <w:r/>
      <w:r>
        <w:t>This is exactly where policy meets consequence. Critics argue the US review produced avoidable harm by cutting funding without robust transition plans. Supporters of the review counter that long‑term dependency on one donor is a design flaw; they say aid should bolster local funding and be time‑limited.</w:t>
      </w:r>
      <w:r/>
    </w:p>
    <w:p>
      <w:pPr>
        <w:pStyle w:val="Heading2"/>
      </w:pPr>
      <w:r>
        <w:t>Why the cuts happened: a policy review, not a blanket ban</w:t>
      </w:r>
      <w:r/>
    </w:p>
    <w:p>
      <w:r/>
      <w:r>
        <w:t>The funding shift followed a presidential executive order calling for a 90‑day pause and a review of foreign assistance, stressing alignment with US foreign policy and programmatic efficiency. That review triggered stop‑work orders and freezes that, in practice, halted new obligations and suspended several awards.</w:t>
      </w:r>
      <w:r/>
    </w:p>
    <w:p>
      <w:r/>
      <w:r>
        <w:t>So it wasn’t an ideological ban on HIV work, but a pause aimed at reassessment. The problem was in execution: where the system had trained NGOs to budget around US dollars, the pause left little room for contingency. Journalists and policy analysts now debate whether that pause was implemented with adequate safeguards for the most vulnerable.</w:t>
      </w:r>
      <w:r/>
    </w:p>
    <w:p>
      <w:pPr>
        <w:pStyle w:val="Heading2"/>
      </w:pPr>
      <w:r>
        <w:t>The debate: compassion versus sustainability</w:t>
      </w:r>
      <w:r/>
    </w:p>
    <w:p>
      <w:r/>
      <w:r>
        <w:t>On one side, commentators and human‑interest reporting urged empathy, noting that prevention services reduce disease and protect communities across borders. On the other, critics pointed out that NGOs relying on one foreign government for 85% of their budget were at risk the moment that revenue stream dried up.</w:t>
      </w:r>
      <w:r/>
    </w:p>
    <w:p>
      <w:r/>
      <w:r>
        <w:t>The middle ground is practical: experts recommend that aid programmes should include co‑funding requirements, clear performance metrics, and exit strategies so local actors aren’t stranded. That argument reframes the story from morality play to systems failure , and it’s where policy reforms could prevent repeat disasters.</w:t>
      </w:r>
      <w:r/>
    </w:p>
    <w:p>
      <w:pPr>
        <w:pStyle w:val="Heading2"/>
      </w:pPr>
      <w:r>
        <w:t>What readers should watch next and what can be done</w:t>
      </w:r>
      <w:r/>
    </w:p>
    <w:p>
      <w:r/>
      <w:r>
        <w:t>Expect further reporting on whether Nepalese health services recover and whether USAID imposes new standards for sustainability and transition planning. Local governments, international charities and regional partners all have roles to play in rebuilding services.</w:t>
      </w:r>
      <w:r/>
    </w:p>
    <w:p>
      <w:r/>
      <w:r>
        <w:t>If you’re interested in advocacy or aid effectiveness, look for proposals that require shared costs, time‑bound funding, and contingency funds for staff when grants end. That’s the small, practical change most likely to keep clinics open and keep outreach workers off the pavement.</w:t>
      </w:r>
      <w:r/>
    </w:p>
    <w:p>
      <w:r/>
      <w:r>
        <w:t>It's a small change that can make every outreach programme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14">
        <w:r>
          <w:rPr>
            <w:color w:val="0000EE"/>
            <w:u w:val="single"/>
          </w:rPr>
          <w:t>[4]</w:t>
        </w:r>
      </w:hyperlink>
      <w:r>
        <w:t xml:space="preserve">, </w:t>
      </w:r>
      <w:hyperlink r:id="rId11">
        <w:r>
          <w:rPr>
            <w:color w:val="0000EE"/>
            <w:u w:val="single"/>
          </w:rPr>
          <w:t>[5]</w:t>
        </w:r>
      </w:hyperlink>
      <w:r>
        <w:t xml:space="preserve">- Paragraph 5: </w:t>
      </w:r>
      <w:hyperlink r:id="rId13">
        <w:r>
          <w:rPr>
            <w:color w:val="0000EE"/>
            <w:u w:val="single"/>
          </w:rPr>
          <w:t>[3]</w:t>
        </w:r>
      </w:hyperlink>
      <w:r>
        <w:t xml:space="preserve">, </w:t>
      </w:r>
      <w:hyperlink r:id="rId15">
        <w:r>
          <w:rPr>
            <w:color w:val="0000EE"/>
            <w:u w:val="single"/>
          </w:rPr>
          <w:t>[7]</w:t>
        </w:r>
      </w:hyperlink>
      <w:r>
        <w:t xml:space="preserve">- Paragraph 6: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https://www.zerohedge.com/geopolitical/why-were-americans-funding-jobs-transgender-workers-nepal</w:t>
        </w:r>
      </w:hyperlink>
      <w:r>
        <w:t xml:space="preserve"> - Please view link - unable to able to access data</w:t>
      </w:r>
      <w:r/>
    </w:p>
    <w:p>
      <w:pPr>
        <w:pStyle w:val="ListNumber"/>
        <w:spacing w:line="240" w:lineRule="auto"/>
        <w:ind w:left="720"/>
      </w:pPr>
      <w:r/>
      <w:hyperlink r:id="rId10">
        <w:r>
          <w:rPr>
            <w:color w:val="0000EE"/>
            <w:u w:val="single"/>
          </w:rPr>
          <w:t>https://apnews.com/article/97743dd52d8f1bdaf0c133cdc638a211</w:t>
        </w:r>
      </w:hyperlink>
      <w:r>
        <w:t xml:space="preserve"> - An Associated Press photo essay highlights the plight of former aid workers in Hetauda, Nepal, who, after losing their jobs due to U.S. foreign aid cuts, have turned to sex work for survival. The piece underscores the severe impact of funding reductions on marginalized communities, particularly LGBTQ+ individuals, and the broader public health risks associated with the loss of HIV prevention services.</w:t>
      </w:r>
      <w:r/>
    </w:p>
    <w:p>
      <w:pPr>
        <w:pStyle w:val="ListNumber"/>
        <w:spacing w:line="240" w:lineRule="auto"/>
        <w:ind w:left="720"/>
      </w:pPr>
      <w:r/>
      <w:hyperlink r:id="rId13">
        <w:r>
          <w:rPr>
            <w:color w:val="0000EE"/>
            <w:u w:val="single"/>
          </w:rPr>
          <w:t>https://apnews.com/article/1db4069a06807bf539149561fd4b829a</w:t>
        </w:r>
      </w:hyperlink>
      <w:r>
        <w:t xml:space="preserve"> - This Associated Press article delves into the personal experiences of former aid workers in Nepal who have transitioned to sex work following the dissolution of USAID. It provides insights into the challenges faced by these individuals, the ethical considerations of reporting on such sensitive topics, and the broader implications of U.S. foreign aid policy changes.</w:t>
      </w:r>
      <w:r/>
    </w:p>
    <w:p>
      <w:pPr>
        <w:pStyle w:val="ListNumber"/>
        <w:spacing w:line="240" w:lineRule="auto"/>
        <w:ind w:left="720"/>
      </w:pPr>
      <w:r/>
      <w:hyperlink r:id="rId14">
        <w:r>
          <w:rPr>
            <w:color w:val="0000EE"/>
            <w:u w:val="single"/>
          </w:rPr>
          <w:t>https://apnews.com/article/d8ea21ca4d43f1598ea54499123d46e0</w:t>
        </w:r>
      </w:hyperlink>
      <w:r>
        <w:t xml:space="preserve"> - An in-depth Associated Press report detailing the consequences of U.S. foreign aid cuts in Nepal, focusing on the loss of HIV prevention services and the subsequent rise in sex work among former aid workers. The article highlights the human cost of policy decisions and the urgent need for sustainable solutions to support vulnerable populations.</w:t>
      </w:r>
      <w:r/>
    </w:p>
    <w:p>
      <w:pPr>
        <w:pStyle w:val="ListNumber"/>
        <w:spacing w:line="240" w:lineRule="auto"/>
        <w:ind w:left="720"/>
      </w:pPr>
      <w:r/>
      <w:hyperlink r:id="rId11">
        <w:r>
          <w:rPr>
            <w:color w:val="0000EE"/>
            <w:u w:val="single"/>
          </w:rPr>
          <w:t>https://www.washingtonpost.com/world/2026/07/23/usaid-nepal-sex-workers-trump-budget-cuts/6a74e676-864f-11f1-9cec-0fb26676f07e_story.html</w:t>
        </w:r>
      </w:hyperlink>
      <w:r>
        <w:t xml:space="preserve"> - This Washington Post article provides an overview of the Associated Press report on the impact of USAID cuts on aid workers in Nepal. It summarises the key findings, including the loss of jobs, the shift to sex work, and the broader public health implications, offering context and analysis of the situation.</w:t>
      </w:r>
      <w:r/>
    </w:p>
    <w:p>
      <w:pPr>
        <w:pStyle w:val="ListNumber"/>
        <w:spacing w:line="240" w:lineRule="auto"/>
        <w:ind w:left="720"/>
      </w:pPr>
      <w:r/>
      <w:hyperlink r:id="rId12">
        <w:r>
          <w:rPr>
            <w:color w:val="0000EE"/>
            <w:u w:val="single"/>
          </w:rPr>
          <w:t>https://www.thevibes.com/articles/world/125349/usaid-funding-cuts-force-nepals-lgbtq-hiv-outreach-workers-into-sex-work</w:t>
        </w:r>
      </w:hyperlink>
      <w:r>
        <w:t xml:space="preserve"> - An article from The Vibes discussing the effects of USAID funding cuts on Nepal's LGBTQ+ HIV outreach workers. It highlights the challenges faced by these workers, the rise in sex work as a survival strategy, and the potential public health risks associated with the loss of HIV prevention programs.</w:t>
      </w:r>
      <w:r/>
    </w:p>
    <w:p>
      <w:pPr>
        <w:pStyle w:val="ListNumber"/>
        <w:spacing w:line="240" w:lineRule="auto"/>
        <w:ind w:left="720"/>
      </w:pPr>
      <w:r/>
      <w:hyperlink r:id="rId15">
        <w:r>
          <w:rPr>
            <w:color w:val="0000EE"/>
            <w:u w:val="single"/>
          </w:rPr>
          <w:t>https://www.winnipegfreepress.com/arts-and-life/life/health/2026/07/22/what-to-know-from-the-aps-report-on-the-impact-of-usaid-cuts-on-impoverished-aid-workers-in-nepal</w:t>
        </w:r>
      </w:hyperlink>
      <w:r>
        <w:t xml:space="preserve"> - A summary of the Associated Press report on the impact of USAID cuts on aid workers in Nepal, published by the Winnipeg Free Press. It outlines the key points of the original article, including the loss of jobs, the transition to sex work, and the broader implications for public health and policy.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rohedge.com/geopolitical/why-were-americans-funding-jobs-transgender-workers-nepal" TargetMode="External"/><Relationship Id="rId10" Type="http://schemas.openxmlformats.org/officeDocument/2006/relationships/hyperlink" Target="https://apnews.com/article/97743dd52d8f1bdaf0c133cdc638a211" TargetMode="External"/><Relationship Id="rId11" Type="http://schemas.openxmlformats.org/officeDocument/2006/relationships/hyperlink" Target="https://www.washingtonpost.com/world/2026/07/23/usaid-nepal-sex-workers-trump-budget-cuts/6a74e676-864f-11f1-9cec-0fb26676f07e_story.html" TargetMode="External"/><Relationship Id="rId12" Type="http://schemas.openxmlformats.org/officeDocument/2006/relationships/hyperlink" Target="https://www.thevibes.com/articles/world/125349/usaid-funding-cuts-force-nepals-lgbtq-hiv-outreach-workers-into-sex-work" TargetMode="External"/><Relationship Id="rId13" Type="http://schemas.openxmlformats.org/officeDocument/2006/relationships/hyperlink" Target="https://apnews.com/article/1db4069a06807bf539149561fd4b829a" TargetMode="External"/><Relationship Id="rId14" Type="http://schemas.openxmlformats.org/officeDocument/2006/relationships/hyperlink" Target="https://apnews.com/article/d8ea21ca4d43f1598ea54499123d46e0" TargetMode="External"/><Relationship Id="rId15" Type="http://schemas.openxmlformats.org/officeDocument/2006/relationships/hyperlink" Target="https://www.winnipegfreepress.com/arts-and-life/life/health/2026/07/22/what-to-know-from-the-aps-report-on-the-impact-of-usaid-cuts-on-impoverished-aid-workers-in-nep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