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Athletes to Cheer on at the 2026 Commonwealth Games in Glasgow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it from the stands: queer athletes are a visible, thriving part of Team Commonwealth this summer. From 3x3 basketball sparks to track, boxing and wheelchair sport, fans are finding new favourites at Glasgow 2026 , and why their presence matters beyond the medals.</w:t>
      </w:r>
      <w:r/>
    </w:p>
    <w:p>
      <w:r/>
      <w:r>
        <w:t>Essential Takeaways</w:t>
      </w:r>
      <w:r/>
      <w:r/>
    </w:p>
    <w:p>
      <w:pPr>
        <w:pStyle w:val="ListBullet"/>
        <w:spacing w:line="240" w:lineRule="auto"/>
        <w:ind w:left="720"/>
      </w:pPr>
      <w:r/>
      <w:r>
        <w:rPr>
          <w:b/>
        </w:rPr>
        <w:t>Notable competitors:</w:t>
      </w:r>
      <w:r>
        <w:t xml:space="preserve"> Several openly LGBTQ+ athletes, including Amy Atwell, Marena Whittle and Robyn Love, are contesting medal events this year.</w:t>
      </w:r>
      <w:r/>
    </w:p>
    <w:p>
      <w:pPr>
        <w:pStyle w:val="ListBullet"/>
        <w:spacing w:line="240" w:lineRule="auto"/>
        <w:ind w:left="720"/>
      </w:pPr>
      <w:r/>
      <w:r>
        <w:rPr>
          <w:b/>
        </w:rPr>
        <w:t>Smaller programme, big stories:</w:t>
      </w:r>
      <w:r>
        <w:t xml:space="preserve"> With the Games trimmed to 10 sports, representation is concentrated and conversations are louder.</w:t>
      </w:r>
      <w:r/>
    </w:p>
    <w:p>
      <w:pPr>
        <w:pStyle w:val="ListBullet"/>
        <w:spacing w:line="240" w:lineRule="auto"/>
        <w:ind w:left="720"/>
      </w:pPr>
      <w:r/>
      <w:r>
        <w:rPr>
          <w:b/>
        </w:rPr>
        <w:t>Para and wheelchair spotlight:</w:t>
      </w:r>
      <w:r>
        <w:t xml:space="preserve"> Para-sport athletes such as Julie Charlton and Robyn Love combine elite performance with activism.</w:t>
      </w:r>
      <w:r/>
    </w:p>
    <w:p>
      <w:pPr>
        <w:pStyle w:val="ListBullet"/>
        <w:spacing w:line="240" w:lineRule="auto"/>
        <w:ind w:left="720"/>
      </w:pPr>
      <w:r/>
      <w:r>
        <w:rPr>
          <w:b/>
        </w:rPr>
        <w:t>Diverse disciplines:</w:t>
      </w:r>
      <w:r>
        <w:t xml:space="preserve"> Queer athletes are visible across team, track, cycling, boxing and para events , expect fast-paced 3x3 action and decisive finals.</w:t>
      </w:r>
      <w:r/>
    </w:p>
    <w:p>
      <w:pPr>
        <w:pStyle w:val="ListBullet"/>
        <w:spacing w:line="240" w:lineRule="auto"/>
        <w:ind w:left="720"/>
      </w:pPr>
      <w:r/>
      <w:r>
        <w:rPr>
          <w:b/>
        </w:rPr>
        <w:t>Emotional impact:</w:t>
      </w:r>
      <w:r>
        <w:t xml:space="preserve"> Fans praise moments of authenticity , from flamboyant pre-race rituals to rainbow hair , as inspiring and humanising.</w:t>
      </w:r>
      <w:r/>
      <w:r/>
    </w:p>
    <w:p>
      <w:pPr>
        <w:pStyle w:val="Heading2"/>
      </w:pPr>
      <w:r>
        <w:t>Why this year feels different: a compact Games, amplified voices</w:t>
      </w:r>
      <w:r/>
    </w:p>
    <w:p>
      <w:r/>
      <w:r>
        <w:t>Glasgow 2026 has a leaner sports programme, which actually focuses attention on the athletes who do make the trip. That means every match, heat and bout feels more consequential, and queer competitors get a brighter platform. Outsports and other outlets have highlighted a wave of openly LGBTQ+ names to watch, and the energy around team events such as 3x3 basketball is especially electric. For spectators, it’s easier to follow individual stories when the schedule is compact; emotionally, you notice small gestures and rituals that make these athletes feel like people you know.</w:t>
      </w:r>
      <w:r/>
    </w:p>
    <w:p>
      <w:pPr>
        <w:pStyle w:val="Heading2"/>
      </w:pPr>
      <w:r>
        <w:t>3x3 basketball: fast, furious and proudly queer</w:t>
      </w:r>
      <w:r/>
    </w:p>
    <w:p>
      <w:r/>
      <w:r>
        <w:t>Australia’s 3x3 squads are among the talk of the town, with Amy Atwell and Marena Whittle both starring in a format that rewards speed and swagger. Amy’s WNBL pedigree and international medals make her a natural leader, while Marena’s Olympic and Asia Cup experience bring championship calm. According to Basketball Australia and Commonwealth Games announcements, these squads were purpose-built for intense, short-format excitement. If your dog-eared programme lists 3x3, show up early , it’s where the crowd noise, quick plays and visible team bonds create memorable sport theatre.</w:t>
      </w:r>
      <w:r/>
    </w:p>
    <w:p>
      <w:pPr>
        <w:pStyle w:val="Heading2"/>
      </w:pPr>
      <w:r>
        <w:t>Para and wheelchair sport: visibility, advocacy and elite competition</w:t>
      </w:r>
      <w:r/>
    </w:p>
    <w:p>
      <w:r/>
      <w:r>
        <w:t>Para-sport representation is a standout feature of this Games for queer athletes. Julie Charlton, competing in F57 shot put, blends advocacy on disability and mental health with serious competition, while Scottish wheelchair star Robyn Love brings Paralympic experience to the 3x3 court. Their presence reminds us the Commonwealth stage is not just about medals but about policy and personhood too. Expect measured throws, tactical wheelchair work and meaningful interviews , these athletes frequently use their profile to push for inclusion off the field.</w:t>
      </w:r>
      <w:r/>
    </w:p>
    <w:p>
      <w:pPr>
        <w:pStyle w:val="Heading2"/>
      </w:pPr>
      <w:r>
        <w:t>Track, cycling and boxing: queer athletes across the medal chart</w:t>
      </w:r>
      <w:r/>
    </w:p>
    <w:p>
      <w:r/>
      <w:r>
        <w:t>From Seamus Derbyshire’s showy pre-race flair on the 400m hurdles to Lowri Thomas’ steady rise on the velodrome, queer athletes cover a range of explosive, technical events. Canadian middle-distance runner Gabriela DeBues-Stafford offers experience and candid commentary about bisexual visibility, while Michaela Walsh’s boxing pedigree means the featherweight ring is one to watch. These competitors combine style and substance: the track’s tension, the velodrome’s hum and the boxing corner’s controlled chaos all make for gripping TV and vivid in-venue moments.</w:t>
      </w:r>
      <w:r/>
    </w:p>
    <w:p>
      <w:pPr>
        <w:pStyle w:val="Heading2"/>
      </w:pPr>
      <w:r>
        <w:t>Legacy and community: why representation at the Commonwealth matters</w:t>
      </w:r>
      <w:r/>
    </w:p>
    <w:p>
      <w:r/>
      <w:r>
        <w:t>This isn’t just a list of names; it’s a snapshot of wider change. Many of the athletes competing in Glasgow have histories of activism, public visibility and mentorship. Fans note that small, human things , a rainbow hair dye, a wedding announcement, playful pre-race banter , make queer athletes feel relatable and approachable. Historically significant names who’ve come before, like Tom Daley and Mark Tewksbury, set precedents that today’s competitors build on. The result is a Games that feels more reflective of its audiences and more likely to spark conversations back home.</w:t>
      </w:r>
      <w:r/>
    </w:p>
    <w:p>
      <w:r/>
      <w:r>
        <w:t>It's a small change that can make every cheer feel a little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[4]</w:t>
        </w:r>
      </w:hyperlink>
      <w:r>
        <w:t xml:space="preserve">- Paragraph 3: </w:t>
      </w:r>
      <w:hyperlink r:id="rId11">
        <w:r>
          <w:rPr>
            <w:color w:val="0000EE"/>
            <w:u w:val="single"/>
          </w:rPr>
          <w:t>[5]</w:t>
        </w:r>
      </w:hyperlink>
      <w:r>
        <w:t xml:space="preserve">, </w:t>
      </w:r>
      <w:hyperlink r:id="rId12">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https://www.thepinknews.com/2026/07/24/the-lgbtq-athletes-to-cheer-on-at-the-2026-commonwealth-games/</w:t>
        </w:r>
      </w:hyperlink>
      <w:r>
        <w:t xml:space="preserve"> - Please view link - unable to able to access data</w:t>
      </w:r>
      <w:r/>
    </w:p>
    <w:p>
      <w:pPr>
        <w:pStyle w:val="ListNumber"/>
        <w:spacing w:line="240" w:lineRule="auto"/>
        <w:ind w:left="720"/>
      </w:pPr>
      <w:r/>
      <w:hyperlink r:id="rId12">
        <w:r>
          <w:rPr>
            <w:color w:val="0000EE"/>
            <w:u w:val="single"/>
          </w:rPr>
          <w:t>https://www.thewest.com.au/sport/commonwealth-games/from-australian-opals-to-rockingham-flames-to-commonwealth-games-amy-atwell-has-played-everywhere-in-july-c-22586100</w:t>
        </w:r>
      </w:hyperlink>
      <w:r>
        <w:t xml:space="preserve"> - Amy Atwell, a prominent Australian basketball player, has been actively involved in various teams leading up to the 2026 Commonwealth Games. She recently played for the Rockingham Flames in the NBL1 West, contributing to their victory over the Joondalup Wolves. Prior to that, Atwell represented the Australian Opals in Melbourne against China. Her dedication to the sport is evident as she sought additional playing time before departing for Glasgow, showcasing her commitment to both her domestic and national teams.</w:t>
      </w:r>
      <w:r/>
    </w:p>
    <w:p>
      <w:pPr>
        <w:pStyle w:val="ListNumber"/>
        <w:spacing w:line="240" w:lineRule="auto"/>
        <w:ind w:left="720"/>
      </w:pPr>
      <w:r/>
      <w:hyperlink r:id="rId14">
        <w:r>
          <w:rPr>
            <w:color w:val="0000EE"/>
            <w:u w:val="single"/>
          </w:rPr>
          <w:t>https://www.nbl.com.au/news/australian-gangurrus-announce-commonwealth-games-teams</w:t>
        </w:r>
      </w:hyperlink>
      <w:r>
        <w:t xml:space="preserve"> - Basketball Australia, in collaboration with Commonwealth Games Australia, has announced the Australian Gangurrus teams for the 2026 Commonwealth Games in Glasgow. The women's team, coached by Damon Lowery, includes Amy Atwell, a 2024 Paris Olympian, alongside other notable players. The team is fresh off a silver medal at the 2026 FIBA 3x3 World Cup in Poland. The 2026 Commonwealth Games are scheduled to take place at Glasgow's SEC Centre from July 24 to 29.</w:t>
      </w:r>
      <w:r/>
    </w:p>
    <w:p>
      <w:pPr>
        <w:pStyle w:val="ListNumber"/>
        <w:spacing w:line="240" w:lineRule="auto"/>
        <w:ind w:left="720"/>
      </w:pPr>
      <w:r/>
      <w:hyperlink r:id="rId10">
        <w:r>
          <w:rPr>
            <w:color w:val="0000EE"/>
            <w:u w:val="single"/>
          </w:rPr>
          <w:t>https://www.outsports.com/2026/7/23/24140161/commonwealth-games-team-lgbtq-athletes-glasgow-2026-gay-lesbian</w:t>
        </w:r>
      </w:hyperlink>
      <w:r>
        <w:t xml:space="preserve"> - Outsports highlights several LGBTQ+ athletes set to compete at the 2026 Commonwealth Games in Glasgow. Amy Atwell, representing Australia in 3×3 basketball, is featured for her contributions to the 'Gangurrus' team, including winning Olympic bronze at Paris 2024 and gold at the FIBA 3×3 Asia Cup. The article underscores the significance of these athletes in promoting LGBTQ+ visibility in sports.</w:t>
      </w:r>
      <w:r/>
    </w:p>
    <w:p>
      <w:pPr>
        <w:pStyle w:val="ListNumber"/>
        <w:spacing w:line="240" w:lineRule="auto"/>
        <w:ind w:left="720"/>
      </w:pPr>
      <w:r/>
      <w:hyperlink r:id="rId11">
        <w:r>
          <w:rPr>
            <w:color w:val="0000EE"/>
            <w:u w:val="single"/>
          </w:rPr>
          <w:t>https://commonwealthgames.com.au/australias-basketball-3x3-and-wheelchair-3x3-teams-locked-in-for-glasgow-2026/</w:t>
        </w:r>
      </w:hyperlink>
      <w:r>
        <w:t xml:space="preserve"> - Commonwealth Games Australia has confirmed the Australian basketball 3×3 and wheelchair 3×3 teams for the 2026 Commonwealth Games in Glasgow. The women's team features Amy Atwell, a 2024 Paris Olympian, alongside other key players. The team is coming off a silver medal at the 2026 FIBA 3×3 World Cup in Poland. The 2026 Commonwealth Games are set to be held at Glasgow's SEC Centre from July 24 to 29.</w:t>
      </w:r>
      <w:r/>
    </w:p>
    <w:p>
      <w:pPr>
        <w:pStyle w:val="ListNumber"/>
        <w:spacing w:line="240" w:lineRule="auto"/>
        <w:ind w:left="720"/>
      </w:pPr>
      <w:r/>
      <w:hyperlink r:id="rId15">
        <w:r>
          <w:rPr>
            <w:color w:val="0000EE"/>
            <w:u w:val="single"/>
          </w:rPr>
          <w:t>https://www.wnbl.com.au/news/wnbl-stars-set-for-3x3-fiba-world-cup</w:t>
        </w:r>
      </w:hyperlink>
      <w:r>
        <w:t xml:space="preserve"> - The Women's National Basketball League (WNBL) has announced a strong squad for the 2026 FIBA 3x3 World Cup in Poland, featuring Amy Atwell. The team, known as the 'Gangurrus,' includes Atwell, who is set to lead the charge with her elite shooting and size. The squad also comprises other notable players and is coached by Damon Lowery. The tournament is scheduled to take place from June 1 to 7, 2026, in Warsaw, Poland.</w:t>
      </w:r>
      <w:r/>
    </w:p>
    <w:p>
      <w:pPr>
        <w:pStyle w:val="ListNumber"/>
        <w:spacing w:line="240" w:lineRule="auto"/>
        <w:ind w:left="720"/>
      </w:pPr>
      <w:r/>
      <w:hyperlink r:id="rId13">
        <w:r>
          <w:rPr>
            <w:color w:val="0000EE"/>
            <w:u w:val="single"/>
          </w:rPr>
          <w:t>https://www.basketball.com.au/player/amy-atwell</w:t>
        </w:r>
      </w:hyperlink>
      <w:r>
        <w:t xml:space="preserve"> - Amy Atwell is an Australian guard/forward who plays for the Perth Lynx in the WNBL and the Phoenix Mercury in the WNBA. A former standout at the University of Hawaii, she was named Big West Player of the Year in 2022. Atwell has also played for the Los Angeles Sparks and the Bendigo Braves. Her versatility and shooting prowess have made her a key player in both domestic and international competitions.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7/24/the-lgbtq-athletes-to-cheer-on-at-the-2026-commonwealth-games/" TargetMode="External"/><Relationship Id="rId10" Type="http://schemas.openxmlformats.org/officeDocument/2006/relationships/hyperlink" Target="https://www.outsports.com/2026/7/23/24140161/commonwealth-games-team-lgbtq-athletes-glasgow-2026-gay-lesbian" TargetMode="External"/><Relationship Id="rId11" Type="http://schemas.openxmlformats.org/officeDocument/2006/relationships/hyperlink" Target="https://commonwealthgames.com.au/australias-basketball-3x3-and-wheelchair-3x3-teams-locked-in-for-glasgow-2026/" TargetMode="External"/><Relationship Id="rId12" Type="http://schemas.openxmlformats.org/officeDocument/2006/relationships/hyperlink" Target="https://www.thewest.com.au/sport/commonwealth-games/from-australian-opals-to-rockingham-flames-to-commonwealth-games-amy-atwell-has-played-everywhere-in-july-c-22586100" TargetMode="External"/><Relationship Id="rId13" Type="http://schemas.openxmlformats.org/officeDocument/2006/relationships/hyperlink" Target="https://www.basketball.com.au/player/amy-atwell" TargetMode="External"/><Relationship Id="rId14" Type="http://schemas.openxmlformats.org/officeDocument/2006/relationships/hyperlink" Target="https://www.nbl.com.au/news/australian-gangurrus-announce-commonwealth-games-teams" TargetMode="External"/><Relationship Id="rId15" Type="http://schemas.openxmlformats.org/officeDocument/2006/relationships/hyperlink" Target="https://www.wnbl.com.au/news/wnbl-stars-set-for-3x3-fiba-world-c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