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Health Subscription Plans That Democratise Access to Long-Term Care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patients are embracing subscription-style health services that cut bureaucracy and waiting times, offering predictable costs and continuous clinical follow-up across Brazil , a practical, human-centred complement to the public system that’s especially meaningful for long-term treatments like gender-affirming hormone therapy.</w:t>
      </w:r>
      <w:r/>
    </w:p>
    <w:p>
      <w:r/>
      <w:r>
        <w:t>Essential Takeaways</w:t>
      </w:r>
      <w:r/>
      <w:r/>
    </w:p>
    <w:p>
      <w:pPr>
        <w:pStyle w:val="ListBullet"/>
        <w:spacing w:line="240" w:lineRule="auto"/>
        <w:ind w:left="720"/>
      </w:pPr>
      <w:r/>
      <w:r>
        <w:rPr>
          <w:b/>
        </w:rPr>
        <w:t>Predictable costs:</w:t>
      </w:r>
      <w:r>
        <w:t xml:space="preserve"> Subscription plans offer set monthly fees that make long-term treatments easier to budget for.</w:t>
      </w:r>
      <w:r/>
    </w:p>
    <w:p>
      <w:pPr>
        <w:pStyle w:val="ListBullet"/>
        <w:spacing w:line="240" w:lineRule="auto"/>
        <w:ind w:left="720"/>
      </w:pPr>
      <w:r/>
      <w:r>
        <w:rPr>
          <w:b/>
        </w:rPr>
        <w:t>Continual monitoring:</w:t>
      </w:r>
      <w:r>
        <w:t xml:space="preserve"> Regular virtual or in-person follow-up helps adjust hormone doses and spot side effects early.</w:t>
      </w:r>
      <w:r/>
    </w:p>
    <w:p>
      <w:pPr>
        <w:pStyle w:val="ListBullet"/>
        <w:spacing w:line="240" w:lineRule="auto"/>
        <w:ind w:left="720"/>
      </w:pPr>
      <w:r/>
      <w:r>
        <w:rPr>
          <w:b/>
        </w:rPr>
        <w:t>Faster access:</w:t>
      </w:r>
      <w:r>
        <w:t xml:space="preserve"> These services reduce waiting lists and paperwork that often slow public-care routes.</w:t>
      </w:r>
      <w:r/>
    </w:p>
    <w:p>
      <w:pPr>
        <w:pStyle w:val="ListBullet"/>
        <w:spacing w:line="240" w:lineRule="auto"/>
        <w:ind w:left="720"/>
      </w:pPr>
      <w:r/>
      <w:r>
        <w:rPr>
          <w:b/>
        </w:rPr>
        <w:t>Human-centred care:</w:t>
      </w:r>
      <w:r>
        <w:t xml:space="preserve"> Many platforms emphasise respectful, affirming clinical pathways for trans and non-binary patients.</w:t>
      </w:r>
      <w:r/>
    </w:p>
    <w:p>
      <w:pPr>
        <w:pStyle w:val="ListBullet"/>
        <w:spacing w:line="240" w:lineRule="auto"/>
        <w:ind w:left="720"/>
      </w:pPr>
      <w:r/>
      <w:r>
        <w:rPr>
          <w:b/>
        </w:rPr>
        <w:t>Practical convenience:</w:t>
      </w:r>
      <w:r>
        <w:t xml:space="preserve"> Easy booking, home delivery of prescriptions and digital records make day-to-day management simpler.</w:t>
      </w:r>
      <w:r/>
      <w:r/>
    </w:p>
    <w:p>
      <w:pPr>
        <w:pStyle w:val="Heading2"/>
      </w:pPr>
      <w:r>
        <w:t>Why subscription health plans are catching on now</w:t>
      </w:r>
      <w:r/>
    </w:p>
    <w:p>
      <w:r/>
      <w:r>
        <w:t>Subscription models feel familiar , like your streaming service, but for healthcare , and that ease is part of the appeal. According to health startups, patients sign up for steady access to clinicians rather than one-off appointments, and they often describe the experience as less stressful and more reliable. In practice, that means fewer phone calls, streamlined onboarding and a calmer, more predictable path through care for people who need ongoing treatment.</w:t>
      </w:r>
      <w:r/>
    </w:p>
    <w:p>
      <w:r/>
      <w:r>
        <w:t>These platforms have gained traction as a response to structural pressure on the public system. With long waiting times and complex referral routes in the Sistema Único de Saúde, many people simply can’t get timely specialist follow-up. Subscription services aim to fill that gap without trying to replace public provision, offering an alternative route to continuous, monitored care.</w:t>
      </w:r>
      <w:r/>
    </w:p>
    <w:p>
      <w:pPr>
        <w:pStyle w:val="Heading2"/>
      </w:pPr>
      <w:r>
        <w:t>How subscription plans help with long-term therapies like hormone replacement</w:t>
      </w:r>
      <w:r/>
    </w:p>
    <w:p>
      <w:r/>
      <w:r>
        <w:t>Long-term treatments demand more than an initial prescription; they require dosage tweaks, lab monitoring and sensitive conversations about wellbeing. Subscription models build that continuity in by design: scheduled follow-ups, reminders for blood tests and easy channels to report symptoms. Patients who use these services often report feeling safer because their clinicians see them regularly and adjust treatment as needed.</w:t>
      </w:r>
      <w:r/>
    </w:p>
    <w:p>
      <w:r/>
      <w:r>
        <w:t>For gender-affirming hormone therapy, that structure is vital. Clinical oversight reduces medical risk and supports psychological stability. It also normalises care as a routine part of life rather than an occasional, stressful event. That shift in rhythm , from crisis-driven visits to predictable check-ins , can change outcomes for the better.</w:t>
      </w:r>
      <w:r/>
    </w:p>
    <w:p>
      <w:pPr>
        <w:pStyle w:val="Heading2"/>
      </w:pPr>
      <w:r>
        <w:t>What this means for trans and non-binary patients seeking affirming care</w:t>
      </w:r>
      <w:r/>
    </w:p>
    <w:p>
      <w:r/>
      <w:r>
        <w:t>Many people in trans and non-binary communities face institutional bias, long waits and fragmented support. Subscription services explicitly designed with affirmative care in mind aim to create an environment that’s both clinically rigorous and culturally respectful. They often combine speciality knowledge with training for staff to ensure appointments are welcoming and non-judgemental.</w:t>
      </w:r>
      <w:r/>
    </w:p>
    <w:p>
      <w:r/>
      <w:r>
        <w:t>This approach doesn’t sidestep regulation; it works within medical frameworks and emphasises safety. For patients, the emotional lift of consistent, respectful care matters as much as the clinical benefits. When treatment feels dignified and routine, adherence improves and quality of life follows.</w:t>
      </w:r>
      <w:r/>
    </w:p>
    <w:p>
      <w:pPr>
        <w:pStyle w:val="Heading2"/>
      </w:pPr>
      <w:r>
        <w:t>Comparing digital health offerings to the public system</w:t>
      </w:r>
      <w:r/>
    </w:p>
    <w:p>
      <w:r/>
      <w:r>
        <w:t>Subscription healthtechs typically position themselves as complements rather than competitors to the public system. They can relieve pressure on public clinics by handling cases that require steady, scheduled care, while the SUS continues to provide broad, universal coverage. For policymakers and clinicians, that hybrid model can make services more resilient and reach people who might otherwise fall through the cracks.</w:t>
      </w:r>
      <w:r/>
    </w:p>
    <w:p>
      <w:r/>
      <w:r>
        <w:t>However, the model isn’t a magic bullet. Affordability, geographic reach and integration with public records remain challenges. The most promising services are those that work transparently with existing health infrastructure, share lab results when needed, and keep costs low enough to truly widen access rather than create a two-tier system.</w:t>
      </w:r>
      <w:r/>
    </w:p>
    <w:p>
      <w:pPr>
        <w:pStyle w:val="Heading2"/>
      </w:pPr>
      <w:r>
        <w:t>Choosing a subscription plan that works for you</w:t>
      </w:r>
      <w:r/>
    </w:p>
    <w:p>
      <w:r/>
      <w:r>
        <w:t>If you’re weighing subscription healthcare, start by checking who provides the clinical oversight, how follow-ups are scheduled and what tests are included. Look for services that emphasise regular monitoring, clear protocols for dose changes and easy contact with clinicians between appointments. Also consider privacy practices and whether the provider recognises and uses inclusive language for gender identity.</w:t>
      </w:r>
      <w:r/>
    </w:p>
    <w:p>
      <w:r/>
      <w:r>
        <w:t>Practical tips: confirm what’s covered in the monthly fee, ask about emergency procedures, and check whether prescriptions can be delivered to your area. If you rely on the SUS, see how the subscription service coordinates with public records and specialists.</w:t>
      </w:r>
      <w:r/>
    </w:p>
    <w:p>
      <w:r/>
      <w:r>
        <w:t>It's a small change that can make every ongoing treatment feel steadier and more humane.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14">
        <w:r>
          <w:rPr>
            <w:color w:val="0000EE"/>
            <w:u w:val="single"/>
          </w:rPr>
          <w:t>[6]</w:t>
        </w:r>
      </w:hyperlink>
      <w:r>
        <w:t xml:space="preserve">, </w:t>
      </w:r>
      <w:hyperlink r:id="rId12">
        <w:r>
          <w:rPr>
            <w:color w:val="0000EE"/>
            <w:u w:val="single"/>
          </w:rPr>
          <w:t>[3]</w:t>
        </w:r>
      </w:hyperlink>
      <w:r>
        <w:t xml:space="preserve">- Paragraph 6: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https://www.pragmatismopolitico.com.br/2026/07/saude-por-assinatura-modelo-democratiza-acesso-ao-cuidado-clinico-especializado-em-todo-o-pais.html</w:t>
        </w:r>
      </w:hyperlink>
      <w:r>
        <w:t xml:space="preserve"> - Please view link - unable to able to access data</w:t>
      </w:r>
      <w:r/>
    </w:p>
    <w:p>
      <w:pPr>
        <w:pStyle w:val="ListNumber"/>
        <w:spacing w:line="240" w:lineRule="auto"/>
        <w:ind w:left="720"/>
      </w:pPr>
      <w:r/>
      <w:hyperlink r:id="rId10">
        <w:r>
          <w:rPr>
            <w:color w:val="0000EE"/>
            <w:u w:val="single"/>
          </w:rPr>
          <w:t>https://vivuna.com/pt-br/</w:t>
        </w:r>
      </w:hyperlink>
      <w:r>
        <w:t xml:space="preserve"> - Vivuna is a leading healthtech company in Brazil, offering subscription-based health plans that provide continuous, personalized care. Their services aim to reduce bureaucracy and waiting times, ensuring accessible and efficient healthcare for all. Vivuna specializes in gender-affirming hormone therapy, offering tailored treatment plans for individuals seeking gender transition support. Their approach emphasizes patient experience and long-term care, addressing the specific needs of groups requiring continuous and specialized medical attention. Vivuna's model complements the public healthcare system by alleviating the burden on conventional networks, making specialized clinical care more accessible nationwide.</w:t>
      </w:r>
      <w:r/>
    </w:p>
    <w:p>
      <w:pPr>
        <w:pStyle w:val="ListNumber"/>
        <w:spacing w:line="240" w:lineRule="auto"/>
        <w:ind w:left="720"/>
      </w:pPr>
      <w:r/>
      <w:hyperlink r:id="rId12">
        <w:r>
          <w:rPr>
            <w:color w:val="0000EE"/>
            <w:u w:val="single"/>
          </w:rPr>
          <w:t>https://vivuna.com/pt-br/terapia-de-reposicao-hormonal/</w:t>
        </w:r>
      </w:hyperlink>
      <w:r>
        <w:t xml:space="preserve"> - Vivuna provides personalized hormone replacement therapy (HRT) for gender affirmation, offering treatments such as masculinization and feminization. Their services are designed to be accessible and efficient, reducing waiting times and bureaucratic processes. Vivuna's approach ensures continuous medical monitoring, allowing for personalized dosage adjustments and minimizing potential risks. This model supports the transgender community by providing humanized and prejudice-free care, addressing the specific needs of individuals undergoing gender transition. Vivuna's services are a strategic complement to the public healthcare system, enhancing access to specialized clinical care across Brazil.</w:t>
      </w:r>
      <w:r/>
    </w:p>
    <w:p>
      <w:pPr>
        <w:pStyle w:val="ListNumber"/>
        <w:spacing w:line="240" w:lineRule="auto"/>
        <w:ind w:left="720"/>
      </w:pPr>
      <w:r/>
      <w:hyperlink r:id="rId13">
        <w:r>
          <w:rPr>
            <w:color w:val="0000EE"/>
            <w:u w:val="single"/>
          </w:rPr>
          <w:t>https://vivuna.com/pt-br/cuidados-de-afirmacao-de-genero/</w:t>
        </w:r>
      </w:hyperlink>
      <w:r>
        <w:t xml:space="preserve"> - Vivuna offers comprehensive gender-affirming care, including hormone therapy and support for individuals undergoing gender transition. Their services are tailored to meet the unique needs of transgender and non-binary individuals, providing personalized treatment plans and continuous medical monitoring. Vivuna's approach emphasizes patient experience, reducing waiting times and bureaucratic hurdles. By offering accessible and efficient care, Vivuna addresses the challenges faced by the transgender community in accessing specialized medical attention. Their model serves as a strategic complement to the public healthcare system, enhancing the availability of specialized clinical care nationwide.</w:t>
      </w:r>
      <w:r/>
    </w:p>
    <w:p>
      <w:pPr>
        <w:pStyle w:val="ListNumber"/>
        <w:spacing w:line="240" w:lineRule="auto"/>
        <w:ind w:left="720"/>
      </w:pPr>
      <w:r/>
      <w:hyperlink r:id="rId11">
        <w:r>
          <w:rPr>
            <w:color w:val="0000EE"/>
            <w:u w:val="single"/>
          </w:rPr>
          <w:t>https://vivuna.com/pt-br/quem-somos/</w:t>
        </w:r>
      </w:hyperlink>
      <w:r>
        <w:t xml:space="preserve"> - Vivuna is a healthtech company founded by medical professionals with over a decade of experience in transgender healthcare. They specialize in providing accessible and personalized hormone replacement therapy for gender affirmation. Vivuna's services are based on the latest scientific research and clinical guidelines, ensuring safe and effective treatments. Their mission is to expand access to gender-affirming care for transgender and non-binary individuals worldwide, offering support that is both empathetic and evidence-based. Vivuna's approach aims to reduce waiting times and bureaucratic processes, making specialized clinical care more accessible across Brazil.</w:t>
      </w:r>
      <w:r/>
    </w:p>
    <w:p>
      <w:pPr>
        <w:pStyle w:val="ListNumber"/>
        <w:spacing w:line="240" w:lineRule="auto"/>
        <w:ind w:left="720"/>
      </w:pPr>
      <w:r/>
      <w:hyperlink r:id="rId14">
        <w:r>
          <w:rPr>
            <w:color w:val="0000EE"/>
            <w:u w:val="single"/>
          </w:rPr>
          <w:t>https://vivuna.com/pt-br/nao-binario/</w:t>
        </w:r>
      </w:hyperlink>
      <w:r>
        <w:t xml:space="preserve"> - Vivuna provides hormone therapy services tailored for non-binary individuals, recognizing the unique needs and goals of this community. Their approach is designed to support and affirm diverse gender identities, offering personalized treatment plans that align with individual expressions of gender. Vivuna's services are accessible and efficient, reducing waiting times and bureaucratic processes. By offering flexible hormonal options, Vivuna addresses the specific needs of non-binary individuals seeking gender-affirming care. Their model complements the public healthcare system, enhancing access to specialized clinical care for diverse gender identities across Brazil.</w:t>
      </w:r>
      <w:r/>
    </w:p>
    <w:p>
      <w:pPr>
        <w:pStyle w:val="ListNumber"/>
        <w:spacing w:line="240" w:lineRule="auto"/>
        <w:ind w:left="720"/>
      </w:pPr>
      <w:r/>
      <w:hyperlink r:id="rId15">
        <w:r>
          <w:rPr>
            <w:color w:val="0000EE"/>
            <w:u w:val="single"/>
          </w:rPr>
          <w:t>https://vivuna.com/pt-br/torne-se-membro/</w:t>
        </w:r>
      </w:hyperlink>
      <w:r>
        <w:t xml:space="preserve"> - Vivuna offers a subscription-based model for gender-affirming hormone therapy, providing continuous, personalized care for individuals undergoing gender transition. Their services include personalized treatment plans, access to qualified medical professionals, and continuous support through a secure online portal. Vivuna's approach aims to reduce waiting times and bureaucratic processes, ensuring accessible and efficient healthcare. The subscription model is designed to be affordable and transparent, with a monthly fee that covers all services without hidden costs. Vivuna's services are a strategic complement to the public healthcare system, enhancing access to specialized clinical care across Brazil.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ragmatismopolitico.com.br/2026/07/saude-por-assinatura-modelo-democratiza-acesso-ao-cuidado-clinico-especializado-em-todo-o-pais.html" TargetMode="External"/><Relationship Id="rId10" Type="http://schemas.openxmlformats.org/officeDocument/2006/relationships/hyperlink" Target="https://vivuna.com/pt-br/" TargetMode="External"/><Relationship Id="rId11" Type="http://schemas.openxmlformats.org/officeDocument/2006/relationships/hyperlink" Target="https://vivuna.com/pt-br/quem-somos/" TargetMode="External"/><Relationship Id="rId12" Type="http://schemas.openxmlformats.org/officeDocument/2006/relationships/hyperlink" Target="https://vivuna.com/pt-br/terapia-de-reposicao-hormonal/" TargetMode="External"/><Relationship Id="rId13" Type="http://schemas.openxmlformats.org/officeDocument/2006/relationships/hyperlink" Target="https://vivuna.com/pt-br/cuidados-de-afirmacao-de-genero/" TargetMode="External"/><Relationship Id="rId14" Type="http://schemas.openxmlformats.org/officeDocument/2006/relationships/hyperlink" Target="https://vivuna.com/pt-br/nao-binario/" TargetMode="External"/><Relationship Id="rId15" Type="http://schemas.openxmlformats.org/officeDocument/2006/relationships/hyperlink" Target="https://vivuna.com/pt-br/torne-se-memb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