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Voices: Stories from the Los Angeles Black LGBT Community Premiere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are gathering around a new oral-history series that centres Black transgender voices in Los Angeles; A Place 2 Be’s project collects deep, personal narratives to preserve history, educate allies, and spark intergenerational dialogue ahead of an October premiere at the Circa Film Festival.</w:t>
      </w:r>
      <w:r/>
    </w:p>
    <w:p>
      <w:r/>
      <w:r>
        <w:t>Essential Takeaways</w:t>
      </w:r>
      <w:r/>
      <w:r/>
    </w:p>
    <w:p>
      <w:pPr>
        <w:pStyle w:val="ListBullet"/>
        <w:spacing w:line="240" w:lineRule="auto"/>
        <w:ind w:left="720"/>
      </w:pPr>
      <w:r/>
      <w:r>
        <w:rPr>
          <w:b/>
        </w:rPr>
        <w:t>Project scope:</w:t>
      </w:r>
      <w:r>
        <w:t xml:space="preserve"> A Place 2 Be recorded 22 in‑depth oral histories documenting activism, identity and survival in the LA Black LGBT community.</w:t>
      </w:r>
      <w:r/>
    </w:p>
    <w:p>
      <w:pPr>
        <w:pStyle w:val="ListBullet"/>
        <w:spacing w:line="240" w:lineRule="auto"/>
        <w:ind w:left="720"/>
      </w:pPr>
      <w:r/>
      <w:r>
        <w:rPr>
          <w:b/>
        </w:rPr>
        <w:t>Archival access:</w:t>
      </w:r>
      <w:r>
        <w:t xml:space="preserve"> Interviews are preserved at UCLA’s Centre for Oral History Research, so these stories are publicly accessible for research and education.</w:t>
      </w:r>
      <w:r/>
    </w:p>
    <w:p>
      <w:pPr>
        <w:pStyle w:val="ListBullet"/>
        <w:spacing w:line="240" w:lineRule="auto"/>
        <w:ind w:left="720"/>
      </w:pPr>
      <w:r/>
      <w:r>
        <w:rPr>
          <w:b/>
        </w:rPr>
        <w:t>Community programming:</w:t>
      </w:r>
      <w:r>
        <w:t xml:space="preserve"> Six themed intergenerational dialogues are planned for 2026–27, beginning with an October session at the Circa Film Festival.</w:t>
      </w:r>
      <w:r/>
    </w:p>
    <w:p>
      <w:pPr>
        <w:pStyle w:val="ListBullet"/>
        <w:spacing w:line="240" w:lineRule="auto"/>
        <w:ind w:left="720"/>
      </w:pPr>
      <w:r/>
      <w:r>
        <w:rPr>
          <w:b/>
        </w:rPr>
        <w:t>Emotional tone:</w:t>
      </w:r>
      <w:r>
        <w:t xml:space="preserve"> Storytellers stress joy and resilience alongside trauma, offering a fuller, human view that counters stereotypes.</w:t>
      </w:r>
      <w:r/>
    </w:p>
    <w:p>
      <w:pPr>
        <w:pStyle w:val="ListBullet"/>
        <w:spacing w:line="240" w:lineRule="auto"/>
        <w:ind w:left="720"/>
      </w:pPr>
      <w:r/>
      <w:r>
        <w:rPr>
          <w:b/>
        </w:rPr>
        <w:t>Practical note:</w:t>
      </w:r>
      <w:r>
        <w:t xml:space="preserve"> Visit aplace2be.org and oneinstitute.org/circa for festival listings and viewing details.</w:t>
      </w:r>
      <w:r/>
      <w:r/>
    </w:p>
    <w:p>
      <w:pPr>
        <w:pStyle w:val="Heading2"/>
      </w:pPr>
      <w:r>
        <w:t>Why these oral histories matter now</w:t>
      </w:r>
      <w:r/>
    </w:p>
    <w:p>
      <w:r/>
      <w:r>
        <w:t>This series feels urgent and alive, partly because it’s handwritten with human detail rather than political shorthand. According to A Place 2 Be founder Dr Byron Johns, the aim is simple: let people hear what it’s like to be trans from trans people themselves. That matters because public debates often reduce lives to talking points, whereas oral histories capture texture , the laughter, the small victories, the painful edges.</w:t>
      </w:r>
      <w:r/>
    </w:p>
    <w:p>
      <w:r/>
      <w:r>
        <w:t>UCLA’s involvement gives the project institutional weight. The interviews are archived at the university’s Centre for Oral History Research, which means students, journalists and community members can consult primary material for years to come. That archival commitment signals that these voices aren’t a momentary feature but a documented piece of Los Angeles history.</w:t>
      </w:r>
      <w:r/>
    </w:p>
    <w:p>
      <w:pPr>
        <w:pStyle w:val="Heading2"/>
      </w:pPr>
      <w:r>
        <w:t>What the storytellers say , resistance, pride, and ownership</w:t>
      </w:r>
      <w:r/>
    </w:p>
    <w:p>
      <w:r/>
      <w:r>
        <w:t>Speakers in the series, like Jazzmun Nichala Crayton and Jovan Wolf, weave pride into a longer conversation about survival. Crayton frames existence itself as resistance, urging people to remember that identity is self‑determined and celebratory. Wolf stresses that telling your own story matters because it dismantles myths about trans lives , myths that political rhetoric often amplifies.</w:t>
      </w:r>
      <w:r/>
    </w:p>
    <w:p>
      <w:r/>
      <w:r>
        <w:t>Those remarks help the listener move past pity or fear. Instead you get examples of careers, caregiving, activism and ordinary pleasure, which is exactly what Dr Johns wants: narratives that show the community’s full humanity, not just its hardships.</w:t>
      </w:r>
      <w:r/>
    </w:p>
    <w:p>
      <w:pPr>
        <w:pStyle w:val="Heading2"/>
      </w:pPr>
      <w:r>
        <w:t>How the project connects generations</w:t>
      </w:r>
      <w:r/>
    </w:p>
    <w:p>
      <w:r/>
      <w:r>
        <w:t>A Place 2 Be plans six dialogues co‑led by an elder, an adult leader and a Gen Z participant to highlight intergenerational continuity. That structure mirrors how culture actually moves , through mentorship, argument, and shared laughter. It also addresses a common blind spot: younger activists are often presumed to be the primary carriers of change, but elders bring memory and context that ground contemporary fights.</w:t>
      </w:r>
      <w:r/>
    </w:p>
    <w:p>
      <w:r/>
      <w:r>
        <w:t>If you’re organising community events or teaching, this model is useful. Pairing ages and roles produces richer conversation and reduces tokenism, because each person is given space to lead and respond.</w:t>
      </w:r>
      <w:r/>
    </w:p>
    <w:p>
      <w:pPr>
        <w:pStyle w:val="Heading2"/>
      </w:pPr>
      <w:r>
        <w:t>Where and when you can see it</w:t>
      </w:r>
      <w:r/>
    </w:p>
    <w:p>
      <w:r/>
      <w:r>
        <w:t>The series will debut publicly in October at the Circa Film Festival, which showcases queer histories and films from around the world. Circa’s platform offers visibility outside the community and into cultural conversation, and partnering festivals and institutions help the work reach libraries, classrooms and advocacy spaces.</w:t>
      </w:r>
      <w:r/>
    </w:p>
    <w:p>
      <w:r/>
      <w:r>
        <w:t>For practical planning, check A Place 2 Be’s website and the One Institute’s Circa listings for screening times and related panels. If you can, attend a dialogue , the live exchange between generations is designed to be as revealing as the recorded interviews.</w:t>
      </w:r>
      <w:r/>
    </w:p>
    <w:p>
      <w:pPr>
        <w:pStyle w:val="Heading2"/>
      </w:pPr>
      <w:r>
        <w:t>Why this reshapes local queer history</w:t>
      </w:r>
      <w:r/>
    </w:p>
    <w:p>
      <w:r/>
      <w:r>
        <w:t>Projects like this change how a city remembers itself. Los Angeles has a long, complicated LGBT history that’s often told through a narrow lens; placing Black trans voices at the centre reshuffles that narrative. The UCLA archive tie‑in also means scholars and journalists will have a richer set of sources to challenge existing histories and produce more nuanced work.</w:t>
      </w:r>
      <w:r/>
    </w:p>
    <w:p>
      <w:r/>
      <w:r>
        <w:t>Expect this series to surface in future reporting, exhibitions and curricula. When institutions like universities and festivals amplify these stories, they become part of the civic record , and that makes it harder for policymakers and cultural gatekeepers to ignore the contributions of a community.</w:t>
      </w:r>
      <w:r/>
    </w:p>
    <w:p>
      <w:r/>
      <w:r>
        <w:t>It's a small shift with outsized impact: hearing these voices directly helps everyone recognise the common thread of humanity.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[3]</w:t>
        </w:r>
      </w:hyperlink>
      <w:r>
        <w:t xml:space="preserve">- Paragraph 6: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https://www.ourweekly.com/2026/07/22/stories-from-the-los-angeles-black-lgbt-community/</w:t>
        </w:r>
      </w:hyperlink>
      <w:r>
        <w:t xml:space="preserve"> - Please view link - unable to able to access data</w:t>
      </w:r>
      <w:r/>
    </w:p>
    <w:p>
      <w:pPr>
        <w:pStyle w:val="ListNumber"/>
        <w:spacing w:line="240" w:lineRule="auto"/>
        <w:ind w:left="720"/>
      </w:pPr>
      <w:r/>
      <w:hyperlink r:id="rId10">
        <w:r>
          <w:rPr>
            <w:color w:val="0000EE"/>
            <w:u w:val="single"/>
          </w:rPr>
          <w:t>https://www.library.ucla.edu/visit/events-exhibitions/black-lgbt-los-angeles-oral-history-project-05-29-25/</w:t>
        </w:r>
      </w:hyperlink>
      <w:r>
        <w:t xml:space="preserve"> - The UCLA Library Special Collections hosted an event on May 29, 2025, featuring participants from the Black Los Angeles LGBT Oral History Project. The panel included Yolanda Whittington, Phill Wilson, and Jazzmun Crayton, who discussed their experiences establishing community organisations supporting Black LGBT individuals in Los Angeles during the 1970s, 1980s, and 1990s. The event was moderated by Dalena Hunter, librarian/archivist for Los Angeles Communities and Cultures at UCLA Library Special Collections. (</w:t>
      </w:r>
      <w:hyperlink r:id="rId14">
        <w:r>
          <w:rPr>
            <w:color w:val="0000EE"/>
            <w:u w:val="single"/>
          </w:rPr>
          <w:t>library.ucla.edu</w:t>
        </w:r>
      </w:hyperlink>
      <w:r>
        <w:t>)</w:t>
      </w:r>
      <w:r/>
    </w:p>
    <w:p>
      <w:pPr>
        <w:pStyle w:val="ListNumber"/>
        <w:spacing w:line="240" w:lineRule="auto"/>
        <w:ind w:left="720"/>
      </w:pPr>
      <w:r/>
      <w:hyperlink r:id="rId13">
        <w:r>
          <w:rPr>
            <w:color w:val="0000EE"/>
            <w:u w:val="single"/>
          </w:rPr>
          <w:t>https://www.oneinstitute.org/circa/</w:t>
        </w:r>
      </w:hyperlink>
      <w:r>
        <w:t xml:space="preserve"> - Circa is the first and only LGBTQ+ histories festival in the United States, held each October during LGBTQ+ History Month. Established in 2023 by One Institute, Circa is a month-long, LA County-wide programming series showcasing the histories and cultural contributions of LGBTQ+ communities through exhibitions, performances, readings, screenings, lectures, dialogues, and parties. The festival features queer and trans artists, activists, and educators leading the movement for LGBTQ+ liberation. (</w:t>
      </w:r>
      <w:hyperlink r:id="rId15">
        <w:r>
          <w:rPr>
            <w:color w:val="0000EE"/>
            <w:u w:val="single"/>
          </w:rPr>
          <w:t>oneinstitute.org</w:t>
        </w:r>
      </w:hyperlink>
      <w:r>
        <w:t>)</w:t>
      </w:r>
      <w:r/>
    </w:p>
    <w:p>
      <w:pPr>
        <w:pStyle w:val="ListNumber"/>
        <w:spacing w:line="240" w:lineRule="auto"/>
        <w:ind w:left="720"/>
      </w:pPr>
      <w:r/>
      <w:hyperlink r:id="rId11">
        <w:r>
          <w:rPr>
            <w:color w:val="0000EE"/>
            <w:u w:val="single"/>
          </w:rPr>
          <w:t>https://www.circafestival.org/about/</w:t>
        </w:r>
      </w:hyperlink>
      <w:r>
        <w:t xml:space="preserve"> - Circa, presented by One Institute, is the first and only LGBTQ+ histories festival in the United States, held each October during LGBTQ+ History Month. Established in 2023, Circa is a month-long, LA County-wide programming series showcasing the histories and cultural contributions of LGBTQ+ communities through exhibitions, performances, readings, screenings, lectures, dialogues, and parties. The festival features queer and trans artists, activists, and educators leading the movement for LGBTQ+ liberation. (</w:t>
      </w:r>
      <w:hyperlink r:id="rId16">
        <w:r>
          <w:rPr>
            <w:color w:val="0000EE"/>
            <w:u w:val="single"/>
          </w:rPr>
          <w:t>circafestival.org</w:t>
        </w:r>
      </w:hyperlink>
      <w:r>
        <w:t>)</w:t>
      </w:r>
      <w:r/>
    </w:p>
    <w:p>
      <w:pPr>
        <w:pStyle w:val="ListNumber"/>
        <w:spacing w:line="240" w:lineRule="auto"/>
        <w:ind w:left="720"/>
      </w:pPr>
      <w:r/>
      <w:hyperlink r:id="rId17">
        <w:r>
          <w:rPr>
            <w:color w:val="0000EE"/>
            <w:u w:val="single"/>
          </w:rPr>
          <w:t>https://www.comfreyfilms.org/festival</w:t>
        </w:r>
      </w:hyperlink>
      <w:r>
        <w:t xml:space="preserve"> - The Black Trans Short Film Festival is an annual event organised by Comfrey Films, dedicated to ensuring that Black Transgender, Gender Non-Conforming, and Intersex (TGNCI) individuals are remembered for generations to come. The festival features narrative and non-fiction short films, solo projects, and Black trans-led collaborations. The 2027 festival is scheduled for April 15-17, 2027. (</w:t>
      </w:r>
      <w:hyperlink r:id="rId18">
        <w:r>
          <w:rPr>
            <w:color w:val="0000EE"/>
            <w:u w:val="single"/>
          </w:rPr>
          <w:t>comfreyfilms.org</w:t>
        </w:r>
      </w:hyperlink>
      <w:r>
        <w:t>)</w:t>
      </w:r>
      <w:r/>
    </w:p>
    <w:p>
      <w:pPr>
        <w:pStyle w:val="ListNumber"/>
        <w:spacing w:line="240" w:lineRule="auto"/>
        <w:ind w:left="720"/>
      </w:pPr>
      <w:r/>
      <w:hyperlink r:id="rId19">
        <w:r>
          <w:rPr>
            <w:color w:val="0000EE"/>
            <w:u w:val="single"/>
          </w:rPr>
          <w:t>https://www.blackalphabet.org/film-festival</w:t>
        </w:r>
      </w:hyperlink>
      <w:r>
        <w:t xml:space="preserve"> - The Black Alphabet Film Festival (BAFF) is Chicago's first Black LGBTQ+ film festival, showcasing stories by and about Black LGBTQ+ individuals. The festival features a variety of films, from powerful documentaries to joyful romantic comedies, capturing the rich tapestry of Black queer experiences. BAFF returns to Chicago in October 2026, with the program built by a committee that watches every submission and selects the films to be shown. (</w:t>
      </w:r>
      <w:hyperlink r:id="rId20">
        <w:r>
          <w:rPr>
            <w:color w:val="0000EE"/>
            <w:u w:val="single"/>
          </w:rPr>
          <w:t>blackalphabet.org</w:t>
        </w:r>
      </w:hyperlink>
      <w:r>
        <w:t>)</w:t>
      </w:r>
      <w:r/>
    </w:p>
    <w:p>
      <w:pPr>
        <w:pStyle w:val="ListNumber"/>
        <w:spacing w:line="240" w:lineRule="auto"/>
        <w:ind w:left="720"/>
      </w:pPr>
      <w:r/>
      <w:hyperlink r:id="rId12">
        <w:r>
          <w:rPr>
            <w:color w:val="0000EE"/>
            <w:u w:val="single"/>
          </w:rPr>
          <w:t>https://newsroom.ucla.edu/stories/ucla-oral-histories-black-businesses-los-angeles</w:t>
        </w:r>
      </w:hyperlink>
      <w:r>
        <w:t xml:space="preserve"> - The UCLA Library Center for Oral History Research has documented the histories of Black-owned businesses in Los Angeles through the 'Community and Commerce: Oral Histories of African American Businesses in Los Angeles' project. This project features a series of 18 oral histories and photos that document long-term Black business ownership, exploring the financial and psychological journeys involved in starting up a business, strategies for weathering change over decades, and the sometimes challenging task of finding a successor. (</w:t>
      </w:r>
      <w:hyperlink r:id="rId21">
        <w:r>
          <w:rPr>
            <w:color w:val="0000EE"/>
            <w:u w:val="single"/>
          </w:rPr>
          <w:t>newsroom.ucla.edu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rweekly.com/2026/07/22/stories-from-the-los-angeles-black-lgbt-community/" TargetMode="External"/><Relationship Id="rId10" Type="http://schemas.openxmlformats.org/officeDocument/2006/relationships/hyperlink" Target="https://www.library.ucla.edu/visit/events-exhibitions/black-lgbt-los-angeles-oral-history-project-05-29-25/" TargetMode="External"/><Relationship Id="rId11" Type="http://schemas.openxmlformats.org/officeDocument/2006/relationships/hyperlink" Target="https://www.circafestival.org/about/" TargetMode="External"/><Relationship Id="rId12" Type="http://schemas.openxmlformats.org/officeDocument/2006/relationships/hyperlink" Target="https://newsroom.ucla.edu/stories/ucla-oral-histories-black-businesses-los-angeles" TargetMode="External"/><Relationship Id="rId13" Type="http://schemas.openxmlformats.org/officeDocument/2006/relationships/hyperlink" Target="https://www.oneinstitute.org/circa/" TargetMode="External"/><Relationship Id="rId14" Type="http://schemas.openxmlformats.org/officeDocument/2006/relationships/hyperlink" Target="https://www.library.ucla.edu/visit/events-exhibitions/black-lgbt-los-angeles-oral-history-project-05-29-25/?utm_source=openai" TargetMode="External"/><Relationship Id="rId15" Type="http://schemas.openxmlformats.org/officeDocument/2006/relationships/hyperlink" Target="https://www.oneinstitute.org/circa/?utm_source=openai" TargetMode="External"/><Relationship Id="rId16" Type="http://schemas.openxmlformats.org/officeDocument/2006/relationships/hyperlink" Target="https://www.circafestival.org/about/?utm_source=openai" TargetMode="External"/><Relationship Id="rId17" Type="http://schemas.openxmlformats.org/officeDocument/2006/relationships/hyperlink" Target="https://www.comfreyfilms.org/festival" TargetMode="External"/><Relationship Id="rId18" Type="http://schemas.openxmlformats.org/officeDocument/2006/relationships/hyperlink" Target="https://www.comfreyfilms.org/festival?utm_source=openai" TargetMode="External"/><Relationship Id="rId19" Type="http://schemas.openxmlformats.org/officeDocument/2006/relationships/hyperlink" Target="https://www.blackalphabet.org/film-festival" TargetMode="External"/><Relationship Id="rId20" Type="http://schemas.openxmlformats.org/officeDocument/2006/relationships/hyperlink" Target="https://www.blackalphabet.org/film-festival?utm_source=openai" TargetMode="External"/><Relationship Id="rId21" Type="http://schemas.openxmlformats.org/officeDocument/2006/relationships/hyperlink" Target="https://newsroom.ucla.edu/stories/ucla-oral-histories-black-businesses-los-angel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