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Bans Pride March Again — What Happened and Why It Matters for Safe Pride Routes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observers and international groups have pushed back after Oradea’s city hall refused to permit the LGBT+ Pride march again, citing overlapping events and major public works; the decision renews debate over whether authorities are using procedural grounds to block visible Pride routes and what that means for safety and rights.</w:t>
      </w:r>
      <w:r/>
    </w:p>
    <w:p>
      <w:r/>
      <w:r>
        <w:t>Essential Takeaways</w:t>
      </w:r>
      <w:r/>
      <w:r/>
    </w:p>
    <w:p>
      <w:pPr>
        <w:pStyle w:val="ListBullet"/>
        <w:spacing w:line="240" w:lineRule="auto"/>
        <w:ind w:left="720"/>
      </w:pPr>
      <w:r/>
      <w:r>
        <w:rPr>
          <w:b/>
        </w:rPr>
        <w:t>Decision:</w:t>
      </w:r>
      <w:r>
        <w:t xml:space="preserve"> Oradea City Hall declined to approve the Pride march, saying proposed routes intersect with other authorised events or large-scale municipal works, and organisers’ 115 suggested itineraries were all rejected.</w:t>
      </w:r>
      <w:r/>
    </w:p>
    <w:p>
      <w:pPr>
        <w:pStyle w:val="ListBullet"/>
        <w:spacing w:line="240" w:lineRule="auto"/>
        <w:ind w:left="720"/>
      </w:pPr>
      <w:r/>
      <w:r>
        <w:rPr>
          <w:b/>
        </w:rPr>
        <w:t>Timing issue:</w:t>
      </w:r>
      <w:r>
        <w:t xml:space="preserve"> The organisers say the written refusal missed the 48-hour legal deadline after their June application, raising questions about procedural fairness.</w:t>
      </w:r>
      <w:r/>
    </w:p>
    <w:p>
      <w:pPr>
        <w:pStyle w:val="ListBullet"/>
        <w:spacing w:line="240" w:lineRule="auto"/>
        <w:ind w:left="720"/>
      </w:pPr>
      <w:r/>
      <w:r>
        <w:rPr>
          <w:b/>
        </w:rPr>
        <w:t>International concern:</w:t>
      </w:r>
      <w:r>
        <w:t xml:space="preserve"> European human-rights officials and over 120 civil society groups from many countries urged the municipality to allow a safe, central route.</w:t>
      </w:r>
      <w:r/>
    </w:p>
    <w:p>
      <w:pPr>
        <w:pStyle w:val="ListBullet"/>
        <w:spacing w:line="240" w:lineRule="auto"/>
        <w:ind w:left="720"/>
      </w:pPr>
      <w:r/>
      <w:r>
        <w:rPr>
          <w:b/>
        </w:rPr>
        <w:t>Organisers’ constraint:</w:t>
      </w:r>
      <w:r>
        <w:t xml:space="preserve"> Local authorities reportedly asked organisers to submit a single route choice , a step that could make refusal easier.</w:t>
      </w:r>
      <w:r/>
    </w:p>
    <w:p>
      <w:pPr>
        <w:pStyle w:val="ListBullet"/>
        <w:spacing w:line="240" w:lineRule="auto"/>
        <w:ind w:left="720"/>
      </w:pPr>
      <w:r/>
      <w:r>
        <w:rPr>
          <w:b/>
        </w:rPr>
        <w:t>Practical stakes:</w:t>
      </w:r>
      <w:r>
        <w:t xml:space="preserve"> Supporters argue central routes are safer and more visible; critics of the ban warn the precedent may chill public assembly rights.</w:t>
      </w:r>
      <w:r/>
      <w:r/>
    </w:p>
    <w:p>
      <w:pPr>
        <w:pStyle w:val="Heading2"/>
      </w:pPr>
      <w:r>
        <w:t>What the council said , and what organisers claim</w:t>
      </w:r>
      <w:r/>
    </w:p>
    <w:p>
      <w:r/>
      <w:r>
        <w:t>Oradea’s spokesperson told local media the refusal rested on perfectly ordinary grounds: the routes suggested by the organisers overlapped with approved events or fell into areas affected by major municipal works. That explanation sounds practical, and on the face of it civic planners must balance multiple uses of public space.</w:t>
      </w:r>
      <w:r/>
    </w:p>
    <w:p>
      <w:r/>
      <w:r>
        <w:t>Organisers, however, say they submitted 115 fallback routes precisely to avoid those clashes, and that the city failed to respond within the 48-hour window mandated by law. According to reports, the commission also allegedly requested a single, final route from the organisers , a move that could leave them vulnerable to a simple yes-or-no rejection.</w:t>
      </w:r>
      <w:r/>
    </w:p>
    <w:p>
      <w:pPr>
        <w:pStyle w:val="Heading2"/>
      </w:pPr>
      <w:r>
        <w:t>Why international actors are getting involved</w:t>
      </w:r>
      <w:r/>
    </w:p>
    <w:p>
      <w:r/>
      <w:r>
        <w:t>The decision drew swift attention beyond Romania: human-rights monitors in Europe and a raft of NGOs urged Oradea to allow a march that can proceed safely and visibly through central streets. Congress-level rapporteurs and advocacy networks framed the dispute as not only about logistics but about a civic right to assembly and the symbolic importance of being seen in the city centre.</w:t>
      </w:r>
      <w:r/>
    </w:p>
    <w:p>
      <w:r/>
      <w:r>
        <w:t>When bodies such as the Council of Europe raise concerns, it puts extra pressure on municipal authorities. It also signals to local residents and businesses that the issue has broader democratic and reputational stakes. For organisers, that international backing is useful currency in public debate and potential legal challenges.</w:t>
      </w:r>
      <w:r/>
    </w:p>
    <w:p>
      <w:pPr>
        <w:pStyle w:val="Heading2"/>
      </w:pPr>
      <w:r>
        <w:t>The pattern: repeated refusals and the risk of a precedent</w:t>
      </w:r>
      <w:r/>
    </w:p>
    <w:p>
      <w:r/>
      <w:r>
        <w:t>This isn’t the first time Oradea has refused central Pride routes; the same reasons have been used in prior years. Repeated refusals build what civil-society groups call a de facto policy: if every central route is said to be occupied or under construction, visibility is effectively curtailed without an explicit ban.</w:t>
      </w:r>
      <w:r/>
    </w:p>
    <w:p>
      <w:r/>
      <w:r>
        <w:t>Critics warn that such a pattern risks normalising restrictions on assemblies that are unpopular with some local constituencies. Supporters of the city’s approach argue municipal authorities must follow public-order rules and co-ordinate overlapping events, but the persistence of denials suggests there’s a deeper standoff between organisers’ desire for central, safe visibility and officials’ insistence on alternative locations.</w:t>
      </w:r>
      <w:r/>
    </w:p>
    <w:p>
      <w:pPr>
        <w:pStyle w:val="Heading2"/>
      </w:pPr>
      <w:r>
        <w:t>Practical tips for organisers and local advocates</w:t>
      </w:r>
      <w:r/>
    </w:p>
    <w:p>
      <w:r/>
      <w:r>
        <w:t>If you’re planning a public march in a city with a history of refusals, document everything: submit multiple routes, keep written records of communications, and note timing of replies against legal deadlines. Request clear, written reasons for any denial and consider early engagement with neutral mediators or international bodies to highlight safety needs.</w:t>
      </w:r>
      <w:r/>
    </w:p>
    <w:p>
      <w:r/>
      <w:r>
        <w:t>Organisers should also map risk and visibility: central routes are often safer because of surveillance, lighting and crowds; peripheral routes may increase isolation and risk. Meanwhile, local advocates can push for transparent scheduling systems so that municipal works and permitted events aren’t used repeatedly to block the same applicant.</w:t>
      </w:r>
      <w:r/>
    </w:p>
    <w:p>
      <w:pPr>
        <w:pStyle w:val="Heading2"/>
      </w:pPr>
      <w:r>
        <w:t>What comes next , legal and civic options</w:t>
      </w:r>
      <w:r/>
    </w:p>
    <w:p>
      <w:r/>
      <w:r>
        <w:t>Organisers may pursue legal remedies, public campaigns or appeals to regional human-rights bodies to challenge the refusal. Municipalities, for their part, can avoid reputational damage by publishing clear calendars of works and authorised events well in advance and by demonstrating good-faith co‑operation on safety planning.</w:t>
      </w:r>
      <w:r/>
    </w:p>
    <w:p>
      <w:r/>
      <w:r>
        <w:t>Whatever unfolds, the dispute in Oradea raises an immediate question for other towns and cities: how do you balance crowd safety, municipal logistics and the civic right to be visible? The answer will matter not just to Pride organisers but to any group seeking to make itself seen in public.</w:t>
      </w:r>
      <w:r/>
    </w:p>
    <w:p>
      <w:r/>
      <w:r>
        <w:t>It's a small change in process that could make every march safer , if authorities and organisers aim for clarity and compromise.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[6]</w:t>
        </w:r>
      </w:hyperlink>
      <w:r>
        <w:t xml:space="preserve">- Paragraph 5: </w:t>
      </w:r>
      <w:hyperlink r:id="rId11">
        <w:r>
          <w:rPr>
            <w:color w:val="0000EE"/>
            <w:u w:val="single"/>
          </w:rPr>
          <w:t>[5]</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https://www.gandul.ro/actualitate/primaria-oradea-a-interzis-din-nou-marsul-pride-115-trasee-respinse-ce-motive-au-fost-invocate-20959848</w:t>
        </w:r>
      </w:hyperlink>
      <w:r>
        <w:t xml:space="preserve"> - Please view link - unable to able to access data</w:t>
      </w:r>
      <w:r/>
    </w:p>
    <w:p>
      <w:pPr>
        <w:pStyle w:val="ListNumber"/>
        <w:spacing w:line="240" w:lineRule="auto"/>
        <w:ind w:left="720"/>
      </w:pPr>
      <w:r/>
      <w:hyperlink r:id="rId10">
        <w:r>
          <w:rPr>
            <w:color w:val="0000EE"/>
            <w:u w:val="single"/>
          </w:rPr>
          <w:t>https://www.coe.int/en/web/congress/-/congress-standing-rapporteur-on-human-rights-calls-on-oradea-authorities-to-ensure-pride-march-can-proceed-safely</w:t>
        </w:r>
      </w:hyperlink>
      <w:r>
        <w:t xml:space="preserve"> - The Congress of Local and Regional Authorities has expressed concern over reports that Oradea authorities may once again refuse permission for the Oradea Pride March scheduled for 25 July 2026. This marks the fourth consecutive year the event faces significant obstacles. Organisers have experienced repeated difficulties in obtaining authorisation, with the Mayor of Oradea reportedly rejecting all proposed routes last year, effectively preventing the event from taking place safely. The Congress reminds local and regional authorities that freedom of expression, assembly, and association are fundamental human rights protected under the European Convention on Human Rights.</w:t>
      </w:r>
      <w:r/>
    </w:p>
    <w:p>
      <w:pPr>
        <w:pStyle w:val="ListNumber"/>
        <w:spacing w:line="240" w:lineRule="auto"/>
        <w:ind w:left="720"/>
      </w:pPr>
      <w:r/>
      <w:hyperlink r:id="rId12">
        <w:r>
          <w:rPr>
            <w:color w:val="0000EE"/>
            <w:u w:val="single"/>
          </w:rPr>
          <w:t>https://www.forbidden-colours.com/2026/07/15/romania-oradea-pride-also-banned-in-2026/</w:t>
        </w:r>
      </w:hyperlink>
      <w:r>
        <w:t xml:space="preserve"> - Forbidden Colours, in partnership with ACCEPT Romania, coordinated an international civil society appeal urging the Municipality of Oradea to allow the Oradea Pride March to proceed safely on 25 July 2026. The appeal garnered support from over 120 Romanian, European, and international organisations, calling on local and national authorities to uphold the effective exercise of freedom of assembly and prevent a recurrence of police violence witnessed during the 2025 Oradea Pride. Despite organisers submitting their notification within the legal deadline and proposing over 100 possible routes, local authorities appear intent on rejecting every viable option, instead proposing to limit participants to a static gathering or relocate the march away from the city centre.</w:t>
      </w:r>
      <w:r/>
    </w:p>
    <w:p>
      <w:pPr>
        <w:pStyle w:val="ListNumber"/>
        <w:spacing w:line="240" w:lineRule="auto"/>
        <w:ind w:left="720"/>
      </w:pPr>
      <w:r/>
      <w:hyperlink r:id="rId13">
        <w:r>
          <w:rPr>
            <w:color w:val="0000EE"/>
            <w:u w:val="single"/>
          </w:rPr>
          <w:t>https://www.miragenews.com/council-urges-oradea-to-ensure-safe-pride-march-1711535/</w:t>
        </w:r>
      </w:hyperlink>
      <w:r>
        <w:t xml:space="preserve"> - The Congress of Local and Regional Authorities has expressed concern over reports that Oradea authorities may once again refuse permission for the Oradea Pride March scheduled for 25 July 2026. This marks the fourth consecutive year the event faces significant obstacles. Organisers have experienced repeated difficulties in obtaining authorisation, with the Mayor of Oradea reportedly rejecting all proposed routes last year, effectively preventing the event from taking place safely. The Congress reminds local and regional authorities that freedom of expression, assembly, and association are fundamental human rights protected under the European Convention on Human Rights.</w:t>
      </w:r>
      <w:r/>
    </w:p>
    <w:p>
      <w:pPr>
        <w:pStyle w:val="ListNumber"/>
        <w:spacing w:line="240" w:lineRule="auto"/>
        <w:ind w:left="720"/>
      </w:pPr>
      <w:r/>
      <w:hyperlink r:id="rId11">
        <w:r>
          <w:rPr>
            <w:color w:val="0000EE"/>
            <w:u w:val="single"/>
          </w:rPr>
          <w:t>https://www.digi24.ro/stiri/actualitate/social/peste-120-de-organizatii-din-30-de-tari-cer-primariei-oradea-sa-permita-marsul-pride-este-un-drept-fundamental-3863509</w:t>
        </w:r>
      </w:hyperlink>
      <w:r>
        <w:t xml:space="preserve"> - Over 120 civil society organisations from 30 countries have signed an international appeal urging Oradea local authorities to respect the freedom of assembly and ensure the safe conduct of the Oradea Pride March scheduled for 25 July. The appeal comes as organisers, represented by ARK Oradea, claim to have submitted the notification for the event within the legal deadline, proposing over 100 route options. However, public information suggests that local authorities intend to deny approval for the march this year as well.</w:t>
      </w:r>
      <w:r/>
    </w:p>
    <w:p>
      <w:pPr>
        <w:pStyle w:val="ListNumber"/>
        <w:spacing w:line="240" w:lineRule="auto"/>
        <w:ind w:left="720"/>
      </w:pPr>
      <w:r/>
      <w:hyperlink r:id="rId14">
        <w:r>
          <w:rPr>
            <w:color w:val="0000EE"/>
            <w:u w:val="single"/>
          </w:rPr>
          <w:t>https://hotnews.ro/peste-120-de-organizatii-din-30-de-tari-cer-primariei-oradea-sa-nu-mai-blocheze-marsul-pride-un-precedent-care-pune-in-pericol-intreaga-democratie-2301756</w:t>
        </w:r>
      </w:hyperlink>
      <w:r>
        <w:t xml:space="preserve"> - Over 120 civil society organisations from 30 countries have signed a public appeal urging Oradea local authorities to respect the freedom of assembly and ensure the safe conduct of the Oradea Pride March scheduled for 25 July. Representatives of ARK Oradea have submitted a notification for the event within the legal deadline, proposing over 100 route options. However, public information indicates that local authorities intend to prohibit the march this year as well. The organisations warn that this could set a precedent that endangers the entire democracy.</w:t>
      </w:r>
      <w:r/>
    </w:p>
    <w:p>
      <w:pPr>
        <w:pStyle w:val="ListNumber"/>
        <w:spacing w:line="240" w:lineRule="auto"/>
        <w:ind w:left="720"/>
      </w:pPr>
      <w:r/>
      <w:hyperlink r:id="rId15">
        <w:r>
          <w:rPr>
            <w:color w:val="0000EE"/>
            <w:u w:val="single"/>
          </w:rPr>
          <w:t>https://www.iglyo.org/news/oradea-pride-potential-ban-2026</w:t>
        </w:r>
      </w:hyperlink>
      <w:r>
        <w:t xml:space="preserve"> - The International Lesbian, Gay, Bisexual, Trans and Intersex Youth and Student Organisation (IGLYO) has expressed solidarity with its member ARK Oradea and the LGBTQI community of Oradea, Romania, as the local authorities intend to block the Pride March scheduled for 25 July. This action contradicts the fundamental rights and freedoms guaranteed by the Constitution of Romania, the European Convention on Human Rights, and the values of the European Union. If this occurs, Oradea will become, after Budapest, the only city in the European Union where local authorities repeatedly prevent the LGBTQI community from exercising its right to peaceful assembly through a Pride march.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andul.ro/actualitate/primaria-oradea-a-interzis-din-nou-marsul-pride-115-trasee-respinse-ce-motive-au-fost-invocate-20959848" TargetMode="External"/><Relationship Id="rId10" Type="http://schemas.openxmlformats.org/officeDocument/2006/relationships/hyperlink" Target="https://www.coe.int/en/web/congress/-/congress-standing-rapporteur-on-human-rights-calls-on-oradea-authorities-to-ensure-pride-march-can-proceed-safely" TargetMode="External"/><Relationship Id="rId11" Type="http://schemas.openxmlformats.org/officeDocument/2006/relationships/hyperlink" Target="https://www.digi24.ro/stiri/actualitate/social/peste-120-de-organizatii-din-30-de-tari-cer-primariei-oradea-sa-permita-marsul-pride-este-un-drept-fundamental-3863509" TargetMode="External"/><Relationship Id="rId12" Type="http://schemas.openxmlformats.org/officeDocument/2006/relationships/hyperlink" Target="https://www.forbidden-colours.com/2026/07/15/romania-oradea-pride-also-banned-in-2026/" TargetMode="External"/><Relationship Id="rId13" Type="http://schemas.openxmlformats.org/officeDocument/2006/relationships/hyperlink" Target="https://www.miragenews.com/council-urges-oradea-to-ensure-safe-pride-march-1711535/" TargetMode="External"/><Relationship Id="rId14" Type="http://schemas.openxmlformats.org/officeDocument/2006/relationships/hyperlink" Target="https://hotnews.ro/peste-120-de-organizatii-din-30-de-tari-cer-primariei-oradea-sa-nu-mai-blocheze-marsul-pride-un-precedent-care-pune-in-pericol-intreaga-democratie-2301756" TargetMode="External"/><Relationship Id="rId15" Type="http://schemas.openxmlformats.org/officeDocument/2006/relationships/hyperlink" Target="https://www.iglyo.org/news/oradea-pride-potential-ban-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