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Beat Scene Fatigue in Chicago’s Gay Neighbourhoods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Tired of the same neon nights? Many gay men in Chicago are swapping circuit culture for quieter, more sustainable ways to belong, reclaiming energy and joy without losing community. Here’s why scene fatigue happens, where to find gentler queer spaces, and how to rebuild a social life that actually fits.</w:t>
      </w:r>
      <w:r/>
    </w:p>
    <w:p>
      <w:r/>
      <w:r>
        <w:t>Essential Takeaways</w:t>
      </w:r>
      <w:r/>
      <w:r/>
    </w:p>
    <w:p>
      <w:pPr>
        <w:pStyle w:val="ListBullet"/>
        <w:spacing w:line="240" w:lineRule="auto"/>
        <w:ind w:left="720"/>
      </w:pPr>
      <w:r/>
      <w:r>
        <w:rPr>
          <w:b/>
        </w:rPr>
        <w:t>Scene fatigue is real:</w:t>
      </w:r>
      <w:r>
        <w:t xml:space="preserve"> constant visibility and performance in Boystown or Andersonville can lead to burnout and loneliness.</w:t>
      </w:r>
      <w:r/>
    </w:p>
    <w:p>
      <w:pPr>
        <w:pStyle w:val="ListBullet"/>
        <w:spacing w:line="240" w:lineRule="auto"/>
        <w:ind w:left="720"/>
      </w:pPr>
      <w:r/>
      <w:r>
        <w:rPr>
          <w:b/>
        </w:rPr>
        <w:t>Low-stimulation options help:</w:t>
      </w:r>
      <w:r>
        <w:t xml:space="preserve"> bookstores, sober cafes, and cultural walks offer connection without pressure and smell noticeably calmer.</w:t>
      </w:r>
      <w:r/>
    </w:p>
    <w:p>
      <w:pPr>
        <w:pStyle w:val="ListBullet"/>
        <w:spacing w:line="240" w:lineRule="auto"/>
        <w:ind w:left="720"/>
      </w:pPr>
      <w:r/>
      <w:r>
        <w:rPr>
          <w:b/>
        </w:rPr>
        <w:t>Broader queer geography:</w:t>
      </w:r>
      <w:r>
        <w:t xml:space="preserve"> Andersonville, Rogers Park and Uptown provide quieter, neighbourhoody alternatives to Halsted.</w:t>
      </w:r>
      <w:r/>
    </w:p>
    <w:p>
      <w:pPr>
        <w:pStyle w:val="ListBullet"/>
        <w:spacing w:line="240" w:lineRule="auto"/>
        <w:ind w:left="720"/>
      </w:pPr>
      <w:r/>
      <w:r>
        <w:rPr>
          <w:b/>
        </w:rPr>
        <w:t>Practical boundary tools:</w:t>
      </w:r>
      <w:r>
        <w:t xml:space="preserve"> saying no, auditing your social battery and choosing interest-based groups restore energy.</w:t>
      </w:r>
      <w:r/>
    </w:p>
    <w:p>
      <w:pPr>
        <w:pStyle w:val="ListBullet"/>
        <w:spacing w:line="240" w:lineRule="auto"/>
        <w:ind w:left="720"/>
      </w:pPr>
      <w:r/>
      <w:r>
        <w:rPr>
          <w:b/>
        </w:rPr>
        <w:t>Community beyond aesthetics:</w:t>
      </w:r>
      <w:r>
        <w:t xml:space="preserve"> choirs, sports leagues and hobby groups foster deeper belonging than crowded bars.</w:t>
      </w:r>
      <w:r/>
      <w:r/>
    </w:p>
    <w:p>
      <w:pPr>
        <w:pStyle w:val="Heading2"/>
      </w:pPr>
      <w:r>
        <w:t>Why the Halsted Hype Can Leave You Exhausted</w:t>
      </w:r>
      <w:r/>
    </w:p>
    <w:p>
      <w:r/>
      <w:r>
        <w:t>If you’ve ever come home from a night out feeling oddly empty, you’re not alone; Chicago’s queer scene asks you to keep performing. Boystown’s festivals, bars and Market Days are a thrill, but they also set an implicit standard: be visible, photogenic and entertaining. That constant “on” status eats into your social battery and can turn joy into obligation.</w:t>
      </w:r>
      <w:r/>
    </w:p>
    <w:p>
      <w:r/>
      <w:r>
        <w:t>Industry guides and neighbourhood pages describe Halsted and Northalsted as vibrant hubs, but that spotlight can be blinding. Recognising the pattern , that you’re attending to get validation rather than to feel nourished , is the first practical move toward change. Once you admit it, you can choose where to spend your time.</w:t>
      </w:r>
      <w:r/>
    </w:p>
    <w:p>
      <w:pPr>
        <w:pStyle w:val="Heading2"/>
      </w:pPr>
      <w:r>
        <w:t>Quiet Alternatives that Still Feel Queer</w:t>
      </w:r>
      <w:r/>
    </w:p>
    <w:p>
      <w:r/>
      <w:r>
        <w:t>Not every queer hour needs a cover charge. Swap one loud night for an afternoon in a queer-friendly bookstore or library, where browsing and quiet conversation do the emotional heavy lifting. A slow coffee crawl at a sober-friendly café or a gentle walk along the Legacy Walk lets you breathe and remember why the community matters.</w:t>
      </w:r>
      <w:r/>
    </w:p>
    <w:p>
      <w:r/>
      <w:r>
        <w:t>Chicago’s cultural spots also hold queer history and calm: small museums, archives and heritage trails let you connect with the city’s LGBT past without a strobe light. These low-key outings are easy to schedule and even easier to enjoy sober.</w:t>
      </w:r>
      <w:r/>
    </w:p>
    <w:p>
      <w:pPr>
        <w:pStyle w:val="Heading2"/>
      </w:pPr>
      <w:r>
        <w:t>Redefine Your “Gayborhood” , It’s Bigger Than 60657</w:t>
      </w:r>
      <w:r/>
    </w:p>
    <w:p>
      <w:r/>
      <w:r>
        <w:t>If Halsted feels like a costume you don’t want to wear every weekend, remember that Chicago’s queer life is spread across ZIP codes. Andersonville tends to lean older and more relaxed, with local shops and gastropubs that feel neighbourhoody. Rogers Park and Uptown host diverse, lower-key queer pockets where you can meet people without the circuit pressure.</w:t>
      </w:r>
      <w:r/>
    </w:p>
    <w:p>
      <w:r/>
      <w:r>
        <w:t>Exploring new pockets is practical: you’ll likely find friends closer to home and events that fit your tempo. Think of it as decentralising your social life , less headline-grabbing nights, more repeated, reliable connections.</w:t>
      </w:r>
      <w:r/>
    </w:p>
    <w:p>
      <w:pPr>
        <w:pStyle w:val="Heading2"/>
      </w:pPr>
      <w:r>
        <w:t>How to Audit Your Social Battery and Set Boundaries</w:t>
      </w:r>
      <w:r/>
    </w:p>
    <w:p>
      <w:r/>
      <w:r>
        <w:t>You don’t need to stop socialising, you just need to be choosy. Start by asking: am I going because I want to or because I’m afraid of being left out? That quick inventory helps you say no without drama. Suggest alternatives , an early coffee, a park walk, a weekday museum trip , and you’ll filter in people who actually respect your pace.</w:t>
      </w:r>
      <w:r/>
    </w:p>
    <w:p>
      <w:r/>
      <w:r>
        <w:t>If drinking is baked into your scene, try sober or low-alcohol activities for a month and note the difference. Small experiments reveal what restores you versus what drains you, and friends who matter will support that change.</w:t>
      </w:r>
      <w:r/>
    </w:p>
    <w:p>
      <w:pPr>
        <w:pStyle w:val="Heading2"/>
      </w:pPr>
      <w:r>
        <w:t>Find Community That Isn’t About Looks or Fame</w:t>
      </w:r>
      <w:r/>
    </w:p>
    <w:p>
      <w:r/>
      <w:r>
        <w:t>The most durable connections come from shared interests rather than shared aesthetics. Join a gay choir, a queer sports league, a gaming group, or a volunteer collective , these spaces reward showing up as you are, not as a curated image. You’ll trade surface-level validation for steady camaraderie and, quite often, laugh more.</w:t>
      </w:r>
      <w:r/>
    </w:p>
    <w:p>
      <w:r/>
      <w:r>
        <w:t>Therapists and community organisers say finding one recurring group is more restorative than ten sporadic nights out. It’s boring in the best possible way: dependable, unflashy and nourishing.</w:t>
      </w:r>
      <w:r/>
    </w:p>
    <w:p>
      <w:r/>
      <w:r>
        <w:t>It's a small change that can make every night out feel like a choice, not a performance.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https://www.mychicagotherapist.com/tired-of-the-scene/</w:t>
        </w:r>
      </w:hyperlink>
      <w:r>
        <w:t xml:space="preserve"> - Please view link - unable to able to access data</w:t>
      </w:r>
      <w:r/>
    </w:p>
    <w:p>
      <w:pPr>
        <w:pStyle w:val="ListNumber"/>
        <w:spacing w:line="240" w:lineRule="auto"/>
        <w:ind w:left="720"/>
      </w:pPr>
      <w:r/>
      <w:hyperlink r:id="rId10">
        <w:r>
          <w:rPr>
            <w:color w:val="0000EE"/>
            <w:u w:val="single"/>
          </w:rPr>
          <w:t>https://www.choosechicago.com/neighborhoods/boystown/</w:t>
        </w:r>
      </w:hyperlink>
      <w:r>
        <w:t xml:space="preserve"> - Northalsted, also known as Boystown, is Chicago's oldest officially recognized gay neighborhood, offering a vibrant LGBTQ+ community with diverse nightlife, LGBTQ-owned businesses, and excellent dining options. The area hosts popular events like Market Days and the Chicago Pride Parade, attracting visitors worldwide. Residents and visitors can enjoy a welcoming environment that celebrates diversity and self-expression, with numerous bars, restaurants, and shops catering to the LGBTQ+ community.</w:t>
      </w:r>
      <w:r/>
    </w:p>
    <w:p>
      <w:pPr>
        <w:pStyle w:val="ListNumber"/>
        <w:spacing w:line="240" w:lineRule="auto"/>
        <w:ind w:left="720"/>
      </w:pPr>
      <w:r/>
      <w:hyperlink r:id="rId13">
        <w:r>
          <w:rPr>
            <w:color w:val="0000EE"/>
            <w:u w:val="single"/>
          </w:rPr>
          <w:t>https://www.choosechicago.com/blog/lgbtq/what-to-eat-drink-and-do-in-boystown-chicago/</w:t>
        </w:r>
      </w:hyperlink>
      <w:r>
        <w:t xml:space="preserve"> - Boystown, Chicago's LGBTQ+ hub, offers a variety of activities for visitors. Start the day with a handcrafted brew at The Coffee &amp; Tea Exchange, then browse Unabridged Bookstore. For lunch, enjoy vegan options at The Chicago Diner. Explore the Legacy Walk and AIDS Garden Chicago to delve into LGBTQ+ history. In the evening, experience the nightlife at venues like Sidetrack Chicago, Progress Bar, Elixir Lounge, and Hydrate, each offering unique entertainment.</w:t>
      </w:r>
      <w:r/>
    </w:p>
    <w:p>
      <w:pPr>
        <w:pStyle w:val="ListNumber"/>
        <w:spacing w:line="240" w:lineRule="auto"/>
        <w:ind w:left="720"/>
      </w:pPr>
      <w:r/>
      <w:hyperlink r:id="rId11">
        <w:r>
          <w:rPr>
            <w:color w:val="0000EE"/>
            <w:u w:val="single"/>
          </w:rPr>
          <w:t>https://www.chicagotraveler.com/neighborhood/boystown/</w:t>
        </w:r>
      </w:hyperlink>
      <w:r>
        <w:t xml:space="preserve"> - Boystown, located near Wrigley Field, is one of the country's most vibrant LGBTQ+ neighborhoods. The East Lakeview area boasts a thriving community of shops, restaurants, and nightlife along Halstead Street and Broadway. Recognized as the first gay neighborhood in the U.S. in 1997, Boystown has a rich history and continues to be a center for LGBTQ+ culture, offering diverse dining options, lively bars, and annual events like Pride Fest and Market Days.</w:t>
      </w:r>
      <w:r/>
    </w:p>
    <w:p>
      <w:pPr>
        <w:pStyle w:val="ListNumber"/>
        <w:spacing w:line="240" w:lineRule="auto"/>
        <w:ind w:left="720"/>
      </w:pPr>
      <w:r/>
      <w:hyperlink r:id="rId14">
        <w:r>
          <w:rPr>
            <w:color w:val="0000EE"/>
            <w:u w:val="single"/>
          </w:rPr>
          <w:t>https://aroundus.com/p/9795588-boystown</w:t>
        </w:r>
      </w:hyperlink>
      <w:r>
        <w:t xml:space="preserve"> - Boystown, situated in Lakeview, Chicago, serves the LGBTQ+ community with shops, restaurants, bars, and gathering spaces. The area emerged as a natural gathering place for the LGBTQ+ community starting in the 1970s and received official designation in 1997 as the first gay village in the United States. The neighborhood is known for its rainbow-colored pylons and memorial plaques honoring figures from LGBTQ+ history, reflecting its rich cultural heritage.</w:t>
      </w:r>
      <w:r/>
    </w:p>
    <w:p>
      <w:pPr>
        <w:pStyle w:val="ListNumber"/>
        <w:spacing w:line="240" w:lineRule="auto"/>
        <w:ind w:left="720"/>
      </w:pPr>
      <w:r/>
      <w:hyperlink r:id="rId12">
        <w:r>
          <w:rPr>
            <w:color w:val="0000EE"/>
            <w:u w:val="single"/>
          </w:rPr>
          <w:t>https://northalsted.com/about-northalsted/</w:t>
        </w:r>
      </w:hyperlink>
      <w:r>
        <w:t xml:space="preserve"> - Northalsted, colloquially known as Boystown, is a vibrant and culturally diverse neighborhood on Chicago's north side. In 1997, it became the first officially recognized gay neighborhood in the U.S. Spanning fourteen lively city blocks of Halsted Street from Belmont Avenue to Grace Street and on Broadway from Grace Street to Irving Park Road, the area is home to over 120 businesses, including queer-friendly restaurants, shops, health &amp; beauty services, and bars.</w:t>
      </w:r>
      <w:r/>
    </w:p>
    <w:p>
      <w:pPr>
        <w:pStyle w:val="ListNumber"/>
        <w:spacing w:line="240" w:lineRule="auto"/>
        <w:ind w:left="720"/>
      </w:pPr>
      <w:r/>
      <w:hyperlink r:id="rId15">
        <w:r>
          <w:rPr>
            <w:color w:val="0000EE"/>
            <w:u w:val="single"/>
          </w:rPr>
          <w:t>https://en.wikipedia.org/wiki/LGBTQ_culture_in_Chicago</w:t>
        </w:r>
      </w:hyperlink>
      <w:r>
        <w:t xml:space="preserve"> - Chicago's LGBTQ+ community is one of the most prominent in the U.S., playing a significant role in the progression of gay rights. The city has a rich history of LGBTQ+ culture, with gay neighborhoods existing since the 1920s. Boystown, currently the best-known Chicago gayborhood, serves as a center of its LGBTQ+ culture. In recent years, the area has been criticized for focusing on 'affluent white gay men,' rather than the broader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ychicagotherapist.com/tired-of-the-scene/" TargetMode="External"/><Relationship Id="rId10" Type="http://schemas.openxmlformats.org/officeDocument/2006/relationships/hyperlink" Target="https://www.choosechicago.com/neighborhoods/boystown/" TargetMode="External"/><Relationship Id="rId11" Type="http://schemas.openxmlformats.org/officeDocument/2006/relationships/hyperlink" Target="https://www.chicagotraveler.com/neighborhood/boystown/" TargetMode="External"/><Relationship Id="rId12" Type="http://schemas.openxmlformats.org/officeDocument/2006/relationships/hyperlink" Target="https://northalsted.com/about-northalsted/" TargetMode="External"/><Relationship Id="rId13" Type="http://schemas.openxmlformats.org/officeDocument/2006/relationships/hyperlink" Target="https://www.choosechicago.com/blog/lgbtq/what-to-eat-drink-and-do-in-boystown-chicago/" TargetMode="External"/><Relationship Id="rId14" Type="http://schemas.openxmlformats.org/officeDocument/2006/relationships/hyperlink" Target="https://aroundus.com/p/9795588-boystown" TargetMode="External"/><Relationship Id="rId15" Type="http://schemas.openxmlformats.org/officeDocument/2006/relationships/hyperlink" Target="https://en.wikipedia.org/wiki/LGBTQ_culture_in_Chica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