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Night in Toronto: Dream in High Park’s Twelfth Night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out for a fresh, inclusive take on Shakespeare: Dream in High Park hosts a special Queer Night performance of Twelfth Night, offering Toronto’s 2SLGBTQIA+ community a welcoming, communal evening under the stars with pre-show drag, unchanged text, and a celebration of gender and love.</w:t>
      </w:r>
      <w:r/>
    </w:p>
    <w:p>
      <w:r/>
      <w:r>
        <w:t>Essential Takeaways</w:t>
      </w:r>
      <w:r/>
      <w:r/>
    </w:p>
    <w:p>
      <w:pPr>
        <w:pStyle w:val="ListBullet"/>
        <w:spacing w:line="240" w:lineRule="auto"/>
        <w:ind w:left="720"/>
      </w:pPr>
      <w:r/>
      <w:r>
        <w:rPr>
          <w:b/>
        </w:rPr>
        <w:t>What it is:</w:t>
      </w:r>
      <w:r>
        <w:t xml:space="preserve"> A special Queer Night of Dream in High Park staging of Twelfth Night, aimed at creating a welcoming space for Toronto’s 2SLGBTQIA+ community.</w:t>
      </w:r>
      <w:r/>
    </w:p>
    <w:p>
      <w:pPr>
        <w:pStyle w:val="ListBullet"/>
        <w:spacing w:line="240" w:lineRule="auto"/>
        <w:ind w:left="720"/>
      </w:pPr>
      <w:r/>
      <w:r>
        <w:rPr>
          <w:b/>
        </w:rPr>
        <w:t>The show:</w:t>
      </w:r>
      <w:r>
        <w:t xml:space="preserve"> The production stays true to Shakespeare’s original text while foregrounding themes of gender, identity and mistaken desire.</w:t>
      </w:r>
      <w:r/>
    </w:p>
    <w:p>
      <w:pPr>
        <w:pStyle w:val="ListBullet"/>
        <w:spacing w:line="240" w:lineRule="auto"/>
        <w:ind w:left="720"/>
      </w:pPr>
      <w:r/>
      <w:r>
        <w:rPr>
          <w:b/>
        </w:rPr>
        <w:t>Community vibe:</w:t>
      </w:r>
      <w:r>
        <w:t xml:space="preserve"> The evening includes a community-focused pre-show introduction by drag performer Hollywood Jade and is intended to foster connection.</w:t>
      </w:r>
      <w:r/>
    </w:p>
    <w:p>
      <w:pPr>
        <w:pStyle w:val="ListBullet"/>
        <w:spacing w:line="240" w:lineRule="auto"/>
        <w:ind w:left="720"/>
      </w:pPr>
      <w:r/>
      <w:r>
        <w:rPr>
          <w:b/>
        </w:rPr>
        <w:t>Practical info:</w:t>
      </w:r>
      <w:r>
        <w:t xml:space="preserve"> General admission tickets are available via Canadian Stage, with adult and youth pricing that keeps the performance accessible.</w:t>
      </w:r>
      <w:r/>
    </w:p>
    <w:p>
      <w:pPr>
        <w:pStyle w:val="ListBullet"/>
        <w:spacing w:line="240" w:lineRule="auto"/>
        <w:ind w:left="720"/>
      </w:pPr>
      <w:r/>
      <w:r>
        <w:rPr>
          <w:b/>
        </w:rPr>
        <w:t>Feel:</w:t>
      </w:r>
      <w:r>
        <w:t xml:space="preserve"> Expect a lively, family-friendly outdoor performance with a communal, celebratory atmosphere and a touch of theatrical queerness.</w:t>
      </w:r>
      <w:r/>
      <w:r/>
    </w:p>
    <w:p>
      <w:pPr>
        <w:pStyle w:val="Heading2"/>
      </w:pPr>
      <w:r>
        <w:t>Why Twelfth Night still feels remarkably modern</w:t>
      </w:r>
      <w:r/>
    </w:p>
    <w:p>
      <w:r/>
      <w:r>
        <w:t>Twelfth Night’s plot , shipwrecks, disguises and unexpected crushes , reads like a rom-com with a sense of mischief, and it smells faintly of sea-salt and costume glue. According to widespread literary commentary, Shakespeare’s comedy is centrally concerned with gender and sexual identity, which explains why it keeps resonating today. The play stages deliberate confusion about who people are and who they love, and that emotional slipperiness is what contemporary audiences often find most compelling.</w:t>
      </w:r>
      <w:r/>
    </w:p>
    <w:p>
      <w:r/>
      <w:r>
        <w:t>Backstory matters here. Scholars note the play’s tangled gender performances , a woman disguised as a man, actors of different genders playing against expectation , as a centuries-old way of probing attraction and identity. For modern viewers, that looks less like quaint theatrical trickery and more like an open conversation about how we present ourselves.</w:t>
      </w:r>
      <w:r/>
    </w:p>
    <w:p>
      <w:pPr>
        <w:pStyle w:val="Heading2"/>
      </w:pPr>
      <w:r>
        <w:t>How Canadian Stage keeps the text , and opens the space</w:t>
      </w:r>
      <w:r/>
    </w:p>
    <w:p>
      <w:r/>
      <w:r>
        <w:t>Canadian Stage have chosen not to rewrite Shakespeare for this event; instead they keep to his words and build a welcoming context around the performance. Brendan Healy, the company’s artistic director, argues that the point isn’t a radical adaptation but creating a space where Queer audiences feel seen and comfortable. That’s why the night features community programming and a drag-led pre-show rather than script changes.</w:t>
      </w:r>
      <w:r/>
    </w:p>
    <w:p>
      <w:r/>
      <w:r>
        <w:t>It’s an important distinction. By preserving the original language, the production lets audiences experience Shakespeare’s work while the curated atmosphere reframes how those lines land. If you’re picking a seat, expect the same plot you’d recognise from any Twelfth Night, delivered in a setting that leans into communal joy.</w:t>
      </w:r>
      <w:r/>
    </w:p>
    <w:p>
      <w:pPr>
        <w:pStyle w:val="Heading2"/>
      </w:pPr>
      <w:r>
        <w:t>What makes Twelfth Night “Shakespeare’s queerest play”</w:t>
      </w:r>
      <w:r/>
    </w:p>
    <w:p>
      <w:r/>
      <w:r>
        <w:t>Critics and study guides repeatedly point to Twelfth Night’s play with gender roles and attraction as unusually fluid for its time. The heroine Viola’s disguise sparks a chain of romantic confusion that asks bluntly: who do we fall in love with , a body, a gender, a personality? That question feels intentionally destabilising.</w:t>
      </w:r>
      <w:r/>
    </w:p>
    <w:p>
      <w:r/>
      <w:r>
        <w:t>There’s also Antonio, who is often read as a Queer-coded figure, offering one of Shakespeare’s rarer hints at non-heteronormative affection. Directors and scholars have long used these characters to open conversations about sexuality and desire, making the play a natural fit for a Queer-majority audience who bring their own experiences to the laughter and the heartbreak.</w:t>
      </w:r>
      <w:r/>
    </w:p>
    <w:p>
      <w:pPr>
        <w:pStyle w:val="Heading2"/>
      </w:pPr>
      <w:r>
        <w:t>What to expect at the Amphitheatre , practical tips</w:t>
      </w:r>
      <w:r/>
    </w:p>
    <w:p>
      <w:r/>
      <w:r>
        <w:t>Dream in High Park is one of Canada’s largest outdoor professional theatre events, and it draws big crowds. Arrive early if you want a good spot on the grass, bring a blanket or low chair, and pack for changing weather , summer evenings can be warm then crisp. The pre-show introduction by Hollywood Jade will set the tone, so you’ll probably want to be seated before the drag welcome finishes.</w:t>
      </w:r>
      <w:r/>
    </w:p>
    <w:p>
      <w:r/>
      <w:r>
        <w:t>Tickets are intentionally affordable to keep the art accessible; check Canadian Stage’s site for up-to-date pricing and any access information. If you’re bringing young people, the production is promoted as family-friendly, and the communal atmosphere tends to feel relaxed and celebratory rather than formal.</w:t>
      </w:r>
      <w:r/>
    </w:p>
    <w:p>
      <w:pPr>
        <w:pStyle w:val="Heading2"/>
      </w:pPr>
      <w:r>
        <w:t>Why this matters beyond one night</w:t>
      </w:r>
      <w:r/>
    </w:p>
    <w:p>
      <w:r/>
      <w:r>
        <w:t>Putting Twelfth Night in a Queer-majority context changes the shape of the evening; jokes land differently, relationships read differently, and audience reactions reshape the energy. Theatre, as practitioners often remind us, is a communal art form , and Canadian Stage have turned that idea into a concrete event that foregrounds belonging.</w:t>
      </w:r>
      <w:r/>
    </w:p>
    <w:p>
      <w:r/>
      <w:r>
        <w:t>It’s also a reminder that classic texts can be both respected and re-seen: you don’t have to rewrite the words to make them speak to new audiences. For many attendees, sharing a summer night at High Park and watching Shakespeare’s comedy through a communal lens is exactly the point.</w:t>
      </w:r>
      <w:r/>
    </w:p>
    <w:p>
      <w:r/>
      <w:r>
        <w:t>It's a small change that can make every performance feel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https://nowtoronto.com/culture/dream-in-high-park-queer-night-12-night/</w:t>
        </w:r>
      </w:hyperlink>
      <w:r>
        <w:t xml:space="preserve"> - Please view link - unable to able to access data</w:t>
      </w:r>
      <w:r/>
    </w:p>
    <w:p>
      <w:pPr>
        <w:pStyle w:val="ListNumber"/>
        <w:spacing w:line="240" w:lineRule="auto"/>
        <w:ind w:left="720"/>
      </w:pPr>
      <w:r/>
      <w:hyperlink r:id="rId10">
        <w:r>
          <w:rPr>
            <w:color w:val="0000EE"/>
            <w:u w:val="single"/>
          </w:rPr>
          <w:t>https://www.sparknotes.com/shakespeare/twelfthnight/themes/</w:t>
        </w:r>
      </w:hyperlink>
      <w:r>
        <w:t xml:space="preserve"> - This article from SparkNotes explores the central themes of Shakespeare's 'Twelfth Night', including love as a cause of suffering, the uncertainty of gender, and the folly of ambition. It delves into how these themes are portrayed through the characters and plot, providing insights into the play's exploration of identity, gender, and love.</w:t>
      </w:r>
      <w:r/>
    </w:p>
    <w:p>
      <w:pPr>
        <w:pStyle w:val="ListNumber"/>
        <w:spacing w:line="240" w:lineRule="auto"/>
        <w:ind w:left="720"/>
      </w:pPr>
      <w:r/>
      <w:hyperlink r:id="rId12">
        <w:r>
          <w:rPr>
            <w:color w:val="0000EE"/>
            <w:u w:val="single"/>
          </w:rPr>
          <w:t>https://www.litcharts.com/lit/twelfth-night/themes/gender-and-sexual-identity</w:t>
        </w:r>
      </w:hyperlink>
      <w:r>
        <w:t xml:space="preserve"> - LitCharts offers an analysis of the theme of gender and sexual identity in 'Twelfth Night'. The article examines how the play raises questions about the nature of gender and sexual identity through characters like Viola, who disguises herself as a man, and the implications of these disguises on relationships and societal norms.</w:t>
      </w:r>
      <w:r/>
    </w:p>
    <w:p>
      <w:pPr>
        <w:pStyle w:val="ListNumber"/>
        <w:spacing w:line="240" w:lineRule="auto"/>
        <w:ind w:left="720"/>
      </w:pPr>
      <w:r/>
      <w:hyperlink r:id="rId11">
        <w:r>
          <w:rPr>
            <w:color w:val="0000EE"/>
            <w:u w:val="single"/>
          </w:rPr>
          <w:t>https://www.shakespeareretold.com/twelfth-night-themes/gender-and-identity</w:t>
        </w:r>
      </w:hyperlink>
      <w:r>
        <w:t xml:space="preserve"> - Shakespeare Retold provides a theme analysis focusing on gender and identity in 'Twelfth Night'. The article discusses how the play splits one identity between twins and invents a third between genders, highlighting the complexities of selfhood and the fluidity of identity as portrayed in the play.</w:t>
      </w:r>
      <w:r/>
    </w:p>
    <w:p>
      <w:pPr>
        <w:pStyle w:val="ListNumber"/>
        <w:spacing w:line="240" w:lineRule="auto"/>
        <w:ind w:left="720"/>
      </w:pPr>
      <w:r/>
      <w:hyperlink r:id="rId13">
        <w:r>
          <w:rPr>
            <w:color w:val="0000EE"/>
            <w:u w:val="single"/>
          </w:rPr>
          <w:t>https://www.shakespeareretold.com/twelfth-night-themes</w:t>
        </w:r>
      </w:hyperlink>
      <w:r>
        <w:t xml:space="preserve"> - This comprehensive analysis from Shakespeare Retold examines all seven major themes in 'Twelfth Night', including love and desire, disguise and deception, gender and identity, madness and folly, class and ambition, revelry vs melancholy, and grief and time. Each theme is explored with key quotes and modern verse translation.</w:t>
      </w:r>
      <w:r/>
    </w:p>
    <w:p>
      <w:pPr>
        <w:pStyle w:val="ListNumber"/>
        <w:spacing w:line="240" w:lineRule="auto"/>
        <w:ind w:left="720"/>
      </w:pPr>
      <w:r/>
      <w:hyperlink r:id="rId14">
        <w:r>
          <w:rPr>
            <w:color w:val="0000EE"/>
            <w:u w:val="single"/>
          </w:rPr>
          <w:t>https://www.gradesaver.com/twelfth-night/study-guide/themes</w:t>
        </w:r>
      </w:hyperlink>
      <w:r>
        <w:t xml:space="preserve"> - GradeSaver's study guide on 'Twelfth Night' explores themes such as gender fluidity and love and suffering. The article discusses how the play portrays the unstable and uncertain nature of gender and how love is characterized as an all-powerful, all-consuming emotion that can lead to suffering, especially when unrequited.</w:t>
      </w:r>
      <w:r/>
    </w:p>
    <w:p>
      <w:pPr>
        <w:pStyle w:val="ListNumber"/>
        <w:spacing w:line="240" w:lineRule="auto"/>
        <w:ind w:left="720"/>
      </w:pPr>
      <w:r/>
      <w:hyperlink r:id="rId15">
        <w:r>
          <w:rPr>
            <w:color w:val="0000EE"/>
            <w:u w:val="single"/>
          </w:rPr>
          <w:t>https://www.sparknotes.com/shakespeare/twelfthnight/central-idea-essay/sex-and-gender-in-twelfth-night/</w:t>
        </w:r>
      </w:hyperlink>
      <w:r>
        <w:t xml:space="preserve"> - SparkNotes presents an essay on the central idea of sex and gender in 'Twelfth Night'. The article examines how the play displays a remarkable degree of gender and sexual ambiguity, with characters like Antonio's devotion to Sebastian and Olivia's love for Viola, who is dressed as a man, highlighting the play's exploration of unexpected attraction.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wtoronto.com/culture/dream-in-high-park-queer-night-12-night/" TargetMode="External"/><Relationship Id="rId10" Type="http://schemas.openxmlformats.org/officeDocument/2006/relationships/hyperlink" Target="https://www.sparknotes.com/shakespeare/twelfthnight/themes/" TargetMode="External"/><Relationship Id="rId11" Type="http://schemas.openxmlformats.org/officeDocument/2006/relationships/hyperlink" Target="https://www.shakespeareretold.com/twelfth-night-themes/gender-and-identity" TargetMode="External"/><Relationship Id="rId12" Type="http://schemas.openxmlformats.org/officeDocument/2006/relationships/hyperlink" Target="https://www.litcharts.com/lit/twelfth-night/themes/gender-and-sexual-identity" TargetMode="External"/><Relationship Id="rId13" Type="http://schemas.openxmlformats.org/officeDocument/2006/relationships/hyperlink" Target="https://www.shakespeareretold.com/twelfth-night-themes" TargetMode="External"/><Relationship Id="rId14" Type="http://schemas.openxmlformats.org/officeDocument/2006/relationships/hyperlink" Target="https://www.gradesaver.com/twelfth-night/study-guide/themes" TargetMode="External"/><Relationship Id="rId15" Type="http://schemas.openxmlformats.org/officeDocument/2006/relationships/hyperlink" Target="https://www.sparknotes.com/shakespeare/twelfthnight/central-idea-essay/sex-and-gender-in-twelfth-nigh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