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Still Life Rose Paintings to Inspire Your Next Study Session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studio painters are rediscovering the humble rose as a still life subject, blending simple petals with texture and light to teach composition, colour and mood. This piece looks at why roses work so well for studies, where artists are finding inspiration, and how you can set up your own accessible, low-cost still life.</w:t>
      </w:r>
      <w:r/>
    </w:p>
    <w:p>
      <w:r/>
      <w:r>
        <w:t>Essential Takeaways</w:t>
      </w:r>
      <w:r/>
      <w:r/>
    </w:p>
    <w:p>
      <w:pPr>
        <w:pStyle w:val="ListBullet"/>
        <w:spacing w:line="240" w:lineRule="auto"/>
        <w:ind w:left="720"/>
      </w:pPr>
      <w:r/>
      <w:r>
        <w:rPr>
          <w:b/>
        </w:rPr>
        <w:t>Timeless subject:</w:t>
      </w:r>
      <w:r>
        <w:t xml:space="preserve"> The rose pairs shape, colour and scent, making it ideal for practising light, shadow and detail.</w:t>
      </w:r>
      <w:r/>
    </w:p>
    <w:p>
      <w:pPr>
        <w:pStyle w:val="ListBullet"/>
        <w:spacing w:line="240" w:lineRule="auto"/>
        <w:ind w:left="720"/>
      </w:pPr>
      <w:r/>
      <w:r>
        <w:rPr>
          <w:b/>
        </w:rPr>
        <w:t>Accessible set-up:</w:t>
      </w:r>
      <w:r>
        <w:t xml:space="preserve"> A single bloom, a plain backdrop and a small reflector are often all you need to begin.</w:t>
      </w:r>
      <w:r/>
    </w:p>
    <w:p>
      <w:pPr>
        <w:pStyle w:val="ListBullet"/>
        <w:spacing w:line="240" w:lineRule="auto"/>
        <w:ind w:left="720"/>
      </w:pPr>
      <w:r/>
      <w:r>
        <w:rPr>
          <w:b/>
        </w:rPr>
        <w:t>Technique-friendly:</w:t>
      </w:r>
      <w:r>
        <w:t xml:space="preserve"> Roses suit oil, acrylic and drawing; they teach wet-on-wet blending and delicate edge work.</w:t>
      </w:r>
      <w:r/>
    </w:p>
    <w:p>
      <w:pPr>
        <w:pStyle w:val="ListBullet"/>
        <w:spacing w:line="240" w:lineRule="auto"/>
        <w:ind w:left="720"/>
      </w:pPr>
      <w:r/>
      <w:r>
        <w:rPr>
          <w:b/>
        </w:rPr>
        <w:t>Varied references:</w:t>
      </w:r>
      <w:r>
        <w:t xml:space="preserve"> Historic works, contemporary blogs and step-by-step tutorials offer diverse starting points.</w:t>
      </w:r>
      <w:r/>
    </w:p>
    <w:p>
      <w:pPr>
        <w:pStyle w:val="ListBullet"/>
        <w:spacing w:line="240" w:lineRule="auto"/>
        <w:ind w:left="720"/>
      </w:pPr>
      <w:r/>
      <w:r>
        <w:rPr>
          <w:b/>
        </w:rPr>
        <w:t>Emotional range:</w:t>
      </w:r>
      <w:r>
        <w:t xml:space="preserve"> From quiet plainness to ornate drama, roses convey mood as well as form.</w:t>
      </w:r>
      <w:r/>
      <w:r/>
    </w:p>
    <w:p>
      <w:pPr>
        <w:pStyle w:val="Heading2"/>
      </w:pPr>
      <w:r>
        <w:t>Why the rose keeps turning up in still life studies</w:t>
      </w:r>
      <w:r/>
    </w:p>
    <w:p>
      <w:r/>
      <w:r>
        <w:t>The first thing you notice about a rose in a studio is how it holds light , soft on the petals, sharper along the curled edges. That subtle contrast makes it a brilliant training subject for artists learning to see values and edge quality. According to a range of recent guides and gallery write-ups, painters from old masters to hobbyists pick roses because they deliver practice in colour temperature and form without a complex set-up. If you’re easing back into painting, a rose gives quick wins and satisfying results.</w:t>
      </w:r>
      <w:r/>
    </w:p>
    <w:p>
      <w:pPr>
        <w:pStyle w:val="Heading2"/>
      </w:pPr>
      <w:r>
        <w:t>From Zurbarán to your sketchbook: a quick backstory</w:t>
      </w:r>
      <w:r/>
    </w:p>
    <w:p>
      <w:r/>
      <w:r>
        <w:t>Historic still lifes show how artists have used single flowers as symbolic anchors and compositional devices. Galleries and features have traced this thread from baroque vanitas imagery to more modern, pared-back studies where the flower’s plainness is the point. Writers and bloggers have been pointing out that this continuity matters: the rose isn’t just decorative, it’s a teaching tool that links technique with cultural meaning. So when you set one on a table, you’re joining a long tradition.</w:t>
      </w:r>
      <w:r/>
    </w:p>
    <w:p>
      <w:pPr>
        <w:pStyle w:val="Heading2"/>
      </w:pPr>
      <w:r>
        <w:t>How to set up a low-cost rose study at home</w:t>
      </w:r>
      <w:r/>
    </w:p>
    <w:p>
      <w:r/>
      <w:r>
        <w:t>You don’t need a studio to start. Pick a single stem, a neutral cloth or cartridge paper for a backdrop, and position a window for side light. Add a white card opposite the light to bounce fill into the shadow side; a folded cereal box works fine. For oils, pre-mix a small gamut of warm and cool tones; for drawing, focus on three pencils (HB, 2B, 4B). Realism-focused tutorials recommend starting with loose shapes, then working inward to petal edges , this saves you from overworking early on.</w:t>
      </w:r>
      <w:r/>
    </w:p>
    <w:p>
      <w:pPr>
        <w:pStyle w:val="Heading2"/>
      </w:pPr>
      <w:r>
        <w:t>Techniques that make roses sing on canvas</w:t>
      </w:r>
      <w:r/>
    </w:p>
    <w:p>
      <w:r/>
      <w:r>
        <w:t>Different mediums ask for different approaches. Oil painters often use thin underpainting to establish value before layering thicker paint for petal texture. Acrylics dry fast, so artists blend on the palette and rely on glazing for depth. Graphite and charcoal render subtle mid-tones and crisp outlines, teaching control over soft and hard edges. Online step-by-step guides and florals galleries show how alternating soft washes with sharper brushwork produces that velvety petal look.</w:t>
      </w:r>
      <w:r/>
    </w:p>
    <w:p>
      <w:pPr>
        <w:pStyle w:val="Heading2"/>
      </w:pPr>
      <w:r>
        <w:t>Where to find inspiration and reference without breaking the bank</w:t>
      </w:r>
      <w:r/>
    </w:p>
    <w:p>
      <w:r/>
      <w:r>
        <w:t>If you’re hunting for reference images or compositional ideas, contemporary blogs and floral galleries are full of approachable examples. Community photographers and art bloggers publish high-resolution shots you can study for free. Museums and historical write-ups also provide context if you want to riff on traditional arrangements. And if you prefer hands-on reference, many neighbourhood florists sell single-stem roses cheaply , ideal for quick sketch sessions.</w:t>
      </w:r>
      <w:r/>
    </w:p>
    <w:p>
      <w:pPr>
        <w:pStyle w:val="Heading2"/>
      </w:pPr>
      <w:r>
        <w:t>Small choices that change the mood</w:t>
      </w:r>
      <w:r/>
    </w:p>
    <w:p>
      <w:r/>
      <w:r>
        <w:t>Colour, background and props shift the story a lot. A single white rose on a rough textile feels quiet and reflective; a cluster of red blooms against dark velvet reads dramatic. Lighting from above gives crisp, sculptural shadows; diffused light flattens the look but highlights colour transitions. Try photographing your set-up on your phone as you tweak it , a quick snapshot reveals tonal relationships that sometimes aren’t obvious in person.</w:t>
      </w:r>
      <w:r/>
    </w:p>
    <w:p>
      <w:r/>
      <w:r>
        <w:t>It's a small change that can make every study session feel more focused and rewarding.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[3]</w:t>
        </w:r>
      </w:hyperlink>
      <w:r>
        <w:t xml:space="preserve">, </w:t>
      </w:r>
      <w:hyperlink r:id="rId15">
        <w:r>
          <w:rPr>
            <w:color w:val="0000EE"/>
            <w:u w:val="single"/>
          </w:rPr>
          <w:t>[6]</w:t>
        </w:r>
      </w:hyperlink>
      <w:r>
        <w:t xml:space="preserve">- Paragraph 4: </w:t>
      </w:r>
      <w:hyperlink r:id="rId14">
        <w:r>
          <w:rPr>
            <w:color w:val="0000EE"/>
            <w:u w:val="single"/>
          </w:rPr>
          <w:t>[3]</w:t>
        </w:r>
      </w:hyperlink>
      <w:r>
        <w:t xml:space="preserve">, </w:t>
      </w:r>
      <w:hyperlink r:id="rId15">
        <w:r>
          <w:rPr>
            <w:color w:val="0000EE"/>
            <w:u w:val="single"/>
          </w:rPr>
          <w:t>[6]</w:t>
        </w:r>
      </w:hyperlink>
      <w:r>
        <w:t xml:space="preserve">- Paragraph 5: </w:t>
      </w:r>
      <w:hyperlink r:id="rId11">
        <w:r>
          <w:rPr>
            <w:color w:val="0000EE"/>
            <w:u w:val="single"/>
          </w:rPr>
          <w:t>[4]</w:t>
        </w:r>
      </w:hyperlink>
      <w:r>
        <w:t xml:space="preserve">, </w:t>
      </w:r>
      <w:hyperlink r:id="rId10">
        <w:r>
          <w:rPr>
            <w:color w:val="0000EE"/>
            <w:u w:val="single"/>
          </w:rPr>
          <w:t>[2]</w:t>
        </w:r>
      </w:hyperlink>
      <w:r>
        <w:t xml:space="preserve">- Paragraph 6: </w:t>
      </w:r>
      <w:hyperlink r:id="rId13">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https://closetprofessor.blogspot.com/2026/07/still-life-with-rose.html</w:t>
        </w:r>
      </w:hyperlink>
      <w:r>
        <w:t xml:space="preserve"> - Please view link - unable to able to access data</w:t>
      </w:r>
      <w:r/>
    </w:p>
    <w:p>
      <w:pPr>
        <w:pStyle w:val="ListNumber"/>
        <w:spacing w:line="240" w:lineRule="auto"/>
        <w:ind w:left="720"/>
      </w:pPr>
      <w:r/>
      <w:hyperlink r:id="rId10">
        <w:r>
          <w:rPr>
            <w:color w:val="0000EE"/>
            <w:u w:val="single"/>
          </w:rPr>
          <w:t>https://www.washingtonpost.com/arts-entertainment/interactive/2021/francisco-zurbaran-still-life-with-lemons-oranges-and-a-rose/</w:t>
        </w:r>
      </w:hyperlink>
      <w:r>
        <w:t xml:space="preserve"> - An article from The Washington Post discussing Francisco de Zurbarán's 1633 painting 'Still Life With Lemons, Oranges and a Rose'. The piece highlights the painting's unique status as the only still life by Zurbarán that he signed and dated, and explores its composition and significance in the still life genre.</w:t>
      </w:r>
      <w:r/>
    </w:p>
    <w:p>
      <w:pPr>
        <w:pStyle w:val="ListNumber"/>
        <w:spacing w:line="240" w:lineRule="auto"/>
        <w:ind w:left="720"/>
      </w:pPr>
      <w:r/>
      <w:hyperlink r:id="rId14">
        <w:r>
          <w:rPr>
            <w:color w:val="0000EE"/>
            <w:u w:val="single"/>
          </w:rPr>
          <w:t>https://realismtoday.com/my-still-life-painting-roses-and-copper-in-5-steps/</w:t>
        </w:r>
      </w:hyperlink>
      <w:r>
        <w:t xml:space="preserve"> - A guest post on Realism Today by artist Patricia Tribastone, detailing the creation of her still life painting 'Roses and Copper'. The article outlines her process in five steps, from initial inspiration to the final painting, providing insights into her techniques and artistic approach.</w:t>
      </w:r>
      <w:r/>
    </w:p>
    <w:p>
      <w:pPr>
        <w:pStyle w:val="ListNumber"/>
        <w:spacing w:line="240" w:lineRule="auto"/>
        <w:ind w:left="720"/>
      </w:pPr>
      <w:r/>
      <w:hyperlink r:id="rId11">
        <w:r>
          <w:rPr>
            <w:color w:val="0000EE"/>
            <w:u w:val="single"/>
          </w:rPr>
          <w:t>https://www.lifeinfullcolor.com/gallery-floral-still-life/still/</w:t>
        </w:r>
      </w:hyperlink>
      <w:r>
        <w:t xml:space="preserve"> - An entry on Cara Brown's blog, Life in Full Color, showcasing her floral still life painting titled 'Still'. The post describes the inspiration behind the piece, the painting process, and the materials used, offering a glimpse into the artist's creative journey.</w:t>
      </w:r>
      <w:r/>
    </w:p>
    <w:p>
      <w:pPr>
        <w:pStyle w:val="ListNumber"/>
        <w:spacing w:line="240" w:lineRule="auto"/>
        <w:ind w:left="720"/>
      </w:pPr>
      <w:r/>
      <w:hyperlink r:id="rId12">
        <w:r>
          <w:rPr>
            <w:color w:val="0000EE"/>
            <w:u w:val="single"/>
          </w:rPr>
          <w:t>https://www.jimcarrollsblog.com/blog/2024/9/12/still-life-finding-beauty-in-plainness</w:t>
        </w:r>
      </w:hyperlink>
      <w:r>
        <w:t xml:space="preserve"> - A blog post by Jim Carroll discussing the concept of still life in art, focusing on the beauty found in simplicity. The article explores the symbolism of objects like roses in still life paintings and reflects on the deeper meanings conveyed through these artworks.</w:t>
      </w:r>
      <w:r/>
    </w:p>
    <w:p>
      <w:pPr>
        <w:pStyle w:val="ListNumber"/>
        <w:spacing w:line="240" w:lineRule="auto"/>
        <w:ind w:left="720"/>
      </w:pPr>
      <w:r/>
      <w:hyperlink r:id="rId15">
        <w:r>
          <w:rPr>
            <w:color w:val="0000EE"/>
            <w:u w:val="single"/>
          </w:rPr>
          <w:t>https://stilllifeinoils.blogspot.com/2012/06/roses.html</w:t>
        </w:r>
      </w:hyperlink>
      <w:r>
        <w:t xml:space="preserve"> - A post from the 'Still Life in Oils' blog featuring a collection of masterful still life paintings of roses. The article includes works by artists such as Frederick M. Fenetti and Mary Jane Ansell, providing visual inspiration for still life enthusiasts.</w:t>
      </w:r>
      <w:r/>
    </w:p>
    <w:p>
      <w:pPr>
        <w:pStyle w:val="ListNumber"/>
        <w:spacing w:line="240" w:lineRule="auto"/>
        <w:ind w:left="720"/>
      </w:pPr>
      <w:r/>
      <w:hyperlink r:id="rId13">
        <w:r>
          <w:rPr>
            <w:color w:val="0000EE"/>
            <w:u w:val="single"/>
          </w:rPr>
          <w:t>https://glavindstrachan.com/blog/still-life-rose</w:t>
        </w:r>
      </w:hyperlink>
      <w:r>
        <w:t xml:space="preserve"> - A blog post by photographer Glavind Strachan titled 'Pretty Rose - Still Life'. The article details the process of setting up and photographing a rose, discussing the creative decisions and techniques involved in capturing the final image.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7/still-life-with-rose.html" TargetMode="External"/><Relationship Id="rId10" Type="http://schemas.openxmlformats.org/officeDocument/2006/relationships/hyperlink" Target="https://www.washingtonpost.com/arts-entertainment/interactive/2021/francisco-zurbaran-still-life-with-lemons-oranges-and-a-rose/" TargetMode="External"/><Relationship Id="rId11" Type="http://schemas.openxmlformats.org/officeDocument/2006/relationships/hyperlink" Target="https://www.lifeinfullcolor.com/gallery-floral-still-life/still/" TargetMode="External"/><Relationship Id="rId12" Type="http://schemas.openxmlformats.org/officeDocument/2006/relationships/hyperlink" Target="https://www.jimcarrollsblog.com/blog/2024/9/12/still-life-finding-beauty-in-plainness" TargetMode="External"/><Relationship Id="rId13" Type="http://schemas.openxmlformats.org/officeDocument/2006/relationships/hyperlink" Target="https://glavindstrachan.com/blog/still-life-rose" TargetMode="External"/><Relationship Id="rId14" Type="http://schemas.openxmlformats.org/officeDocument/2006/relationships/hyperlink" Target="https://realismtoday.com/my-still-life-painting-roses-and-copper-in-5-steps/" TargetMode="External"/><Relationship Id="rId15" Type="http://schemas.openxmlformats.org/officeDocument/2006/relationships/hyperlink" Target="https://stilllifeinoils.blogspot.com/2012/06/ros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