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Luxury LGBT+ Cruises That Give Back: Brand g’s Skeleton Coast Sweepstakes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choosing holidays that do more than pamper , Brand g has teamed with Propeller to turn luxury LGBT+ travel into an advocacy engine, offering one lucky supporter an 11-night Skeleton Coast cruise while raising funds and members for the Human Rights Campaign. It’s travel with purpose, style and a clear social payoff.</w:t>
      </w:r>
      <w:r/>
    </w:p>
    <w:p>
      <w:r/>
      <w:r>
        <w:t>Essential Takeaways</w:t>
      </w:r>
      <w:r/>
      <w:r/>
    </w:p>
    <w:p>
      <w:pPr>
        <w:pStyle w:val="ListBullet"/>
        <w:spacing w:line="240" w:lineRule="auto"/>
        <w:ind w:left="720"/>
      </w:pPr>
      <w:r/>
      <w:r>
        <w:rPr>
          <w:b/>
        </w:rPr>
        <w:t>Big prize:</w:t>
      </w:r>
      <w:r>
        <w:t xml:space="preserve"> An 11-night luxury cruise along the Skeleton Coast for two, with private balcony cabin, premium dining and roundtrip air travel.</w:t>
      </w:r>
      <w:r/>
    </w:p>
    <w:p>
      <w:pPr>
        <w:pStyle w:val="ListBullet"/>
        <w:spacing w:line="240" w:lineRule="auto"/>
        <w:ind w:left="720"/>
      </w:pPr>
      <w:r/>
      <w:r>
        <w:rPr>
          <w:b/>
        </w:rPr>
        <w:t>Give and gain:</w:t>
      </w:r>
      <w:r>
        <w:t xml:space="preserve"> Entries come from advocacy actions like joining HRC, donating or completing Propeller activities , travel incentives meet fundraising.</w:t>
      </w:r>
      <w:r/>
    </w:p>
    <w:p>
      <w:pPr>
        <w:pStyle w:val="ListBullet"/>
        <w:spacing w:line="240" w:lineRule="auto"/>
        <w:ind w:left="720"/>
      </w:pPr>
      <w:r/>
      <w:r>
        <w:rPr>
          <w:b/>
        </w:rPr>
        <w:t>Trusted partners:</w:t>
      </w:r>
      <w:r>
        <w:t xml:space="preserve"> Brand g leverages a long record of charitable giving; Propeller provides the digital engagement platform to manage the campaign.</w:t>
      </w:r>
      <w:r/>
    </w:p>
    <w:p>
      <w:pPr>
        <w:pStyle w:val="ListBullet"/>
        <w:spacing w:line="240" w:lineRule="auto"/>
        <w:ind w:left="720"/>
      </w:pPr>
      <w:r/>
      <w:r>
        <w:rPr>
          <w:b/>
        </w:rPr>
        <w:t>Responsible angle:</w:t>
      </w:r>
      <w:r>
        <w:t xml:space="preserve"> The itinerary highlights remote African coastlines and responsible tourism, with an eye to conservation and community ties.</w:t>
      </w:r>
      <w:r/>
    </w:p>
    <w:p>
      <w:pPr>
        <w:pStyle w:val="ListBullet"/>
        <w:spacing w:line="240" w:lineRule="auto"/>
        <w:ind w:left="720"/>
      </w:pPr>
      <w:r/>
      <w:r>
        <w:rPr>
          <w:b/>
        </w:rPr>
        <w:t>Seasonal push:</w:t>
      </w:r>
      <w:r>
        <w:t xml:space="preserve"> The campaign runs through summer and ties into Pride-season momentum, making it timely for supporters and travellers.</w:t>
      </w:r>
      <w:r/>
      <w:r/>
    </w:p>
    <w:p>
      <w:pPr>
        <w:pStyle w:val="Heading2"/>
      </w:pPr>
      <w:r>
        <w:t>Why this sweepstakes feels different , travel as activism</w:t>
      </w:r>
      <w:r/>
    </w:p>
    <w:p>
      <w:r/>
      <w:r>
        <w:t>This isn’t a standard prize draw: the sweepstakes asks people to take part in advocacy as a route to winning. It’s a tactile feeling , you click, you sign up, you support , and that action converts into entries. According to the digital platform Propeller, supporters collect points or entries by joining HRC, donating, or completing specific advocacy tasks, which makes giving feel like participation rather than a one-off payment. For many LGBT+ travellers that blend of reward and cause will land well; you get the thrill of a luxury trip and the reassurance that your actions helped push equality forward.</w:t>
      </w:r>
      <w:r/>
    </w:p>
    <w:p>
      <w:pPr>
        <w:pStyle w:val="Heading2"/>
      </w:pPr>
      <w:r>
        <w:t>The cruise itself , remote scenery with premium comforts</w:t>
      </w:r>
      <w:r/>
    </w:p>
    <w:p>
      <w:r/>
      <w:r>
        <w:t>The headline attraction is an 11-night expedition along Angola, Namibia and South Africa’s Skeleton Coast, a region known for stark desert shorelines and dramatic wildlife viewing. Winners receive a private balcony cabin, on-board dining, unlimited beverages and internet, plus a pre-departure night in Luanda. Brand g markets this as a premium adventure from start to finish, combining rugged landscapes with the polished service LGBT+ travellers expect. If you’re someone who loves a contrast , pristine isolation by day, plush cabin by night , this itinerary is designed for that emotional hit.</w:t>
      </w:r>
      <w:r/>
    </w:p>
    <w:p>
      <w:pPr>
        <w:pStyle w:val="Heading2"/>
      </w:pPr>
      <w:r>
        <w:t>How Brand g’s charitable history shapes the campaign</w:t>
      </w:r>
      <w:r/>
    </w:p>
    <w:p>
      <w:r/>
      <w:r>
        <w:t>Brand g has woven philanthropy into its identity for years and says it has donated more than $1.3 million since 2011 to health, community and arts causes. The company’s track record ranges from supporting LGBT+ community centres and AIDS organisations to funding clean-water and education projects overseas. This new tie-up with HRC is consistent with that approach: rather than making the prize an isolated stunt, Brand g has framed the sweepstakes as a way to deepen long-term impact and visibility for equality work. For customers, that history helps make the pledge feel credible rather than opportunistic.</w:t>
      </w:r>
      <w:r/>
    </w:p>
    <w:p>
      <w:pPr>
        <w:pStyle w:val="Heading2"/>
      </w:pPr>
      <w:r>
        <w:t>Propeller’s role , gamifying advocacy without trivialising it</w:t>
      </w:r>
      <w:r/>
    </w:p>
    <w:p>
      <w:r/>
      <w:r>
        <w:t>Propeller provides the digital infrastructure that turns advocacy into a measurable campaign. The platform lists actions, awards points and tracks entries, so organisers can encourage ongoing involvement rather than one-off donations. That model is gaining traction across causes because it merges community-building with measurable outcomes. For participants it’s simple: engage, earn entries, and feel part of a community that’s actually doing something. For campaigners it’s neat because it creates sustained engagement, which is more valuable than a single transaction.</w:t>
      </w:r>
      <w:r/>
    </w:p>
    <w:p>
      <w:pPr>
        <w:pStyle w:val="Heading2"/>
      </w:pPr>
      <w:r>
        <w:t>What this means for LGBT+ travel and responsible tourism</w:t>
      </w:r>
      <w:r/>
    </w:p>
    <w:p>
      <w:r/>
      <w:r>
        <w:t>The sweepstakes is part of a broader travel trend where experiences are tied to purpose. Travellers now expect inclusivity, authenticity and a chance to leave destinations better off than they found them. By highlighting a less-visited region like the Skeleton Coast and pairing it with advocacy, the campaign nudges holidaymakers toward adventure tourism that also respects local communities. If you choose to participate, think practically: check visa and health requirements for Angola and Namibia, read the campaign terms, and consider how your donation or membership aligns with your values.</w:t>
      </w:r>
      <w:r/>
    </w:p>
    <w:p>
      <w:r/>
      <w:r>
        <w:t>It's a small change that can make every journey feel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https://www.travelandtourworld.com/news/article/51bjp0k1nia4/</w:t>
        </w:r>
      </w:hyperlink>
      <w:r>
        <w:t xml:space="preserve"> - Please view link - unable to able to access data</w:t>
      </w:r>
      <w:r/>
    </w:p>
    <w:p>
      <w:pPr>
        <w:pStyle w:val="ListNumber"/>
        <w:spacing w:line="240" w:lineRule="auto"/>
        <w:ind w:left="720"/>
      </w:pPr>
      <w:r/>
      <w:hyperlink r:id="rId10">
        <w:r>
          <w:rPr>
            <w:color w:val="0000EE"/>
            <w:u w:val="single"/>
          </w:rPr>
          <w:t>https://humanrights.einnews.com/pr_news/926214221/brand-g-vacations-tops-1-3-million-in-charitable-donations-brand-g-and-propeller-launch-sweepstakes-to-support-hrc</w:t>
        </w:r>
      </w:hyperlink>
      <w:r>
        <w:t xml:space="preserve"> - Brand g Vacations, a leading operator of luxury all-LGBT+ cruises and land tours, has partnered with the social impact platform Propeller to support the Human Rights Campaign (HRC). This collaboration aims to increase HRC membership and donations while offering supporters the chance to win an 11-night luxury cruise along Africa's Skeleton Coast. Since 2011, Brand g has donated over $1.3 million to various U.S. and international charities, including LGBT+ centres, AIDS and health organisations, and arts programmes. The campaign runs throughout the summer, encouraging participants to engage in advocacy actions to enter the sweepstakes.</w:t>
      </w:r>
      <w:r/>
    </w:p>
    <w:p>
      <w:pPr>
        <w:pStyle w:val="ListNumber"/>
        <w:spacing w:line="240" w:lineRule="auto"/>
        <w:ind w:left="720"/>
      </w:pPr>
      <w:r/>
      <w:hyperlink r:id="rId11">
        <w:r>
          <w:rPr>
            <w:color w:val="0000EE"/>
            <w:u w:val="single"/>
          </w:rPr>
          <w:t>https://propeller.la/brandg2026</w:t>
        </w:r>
      </w:hyperlink>
      <w:r>
        <w:t xml:space="preserve"> - Propeller has launched a campaign in partnership with Brand g Vacations, offering participants the chance to win an all-LGBT+ luxury cruise along West Africa's Skeleton Coast. The 11-night cruise includes exceptional culinary experiences, unlimited beverages, a private balcony cabin, and a pre-cruise hotel night in Luanda, Angola. Participants can enter by taking advocacy actions, such as joining the Human Rights Campaign, making donations, and completing campaign activities through the Propeller platform. The campaign ends on September 1, 2026, with the drawing date on September 2, 2026.</w:t>
      </w:r>
      <w:r/>
    </w:p>
    <w:p>
      <w:pPr>
        <w:pStyle w:val="ListNumber"/>
        <w:spacing w:line="240" w:lineRule="auto"/>
        <w:ind w:left="720"/>
      </w:pPr>
      <w:r/>
      <w:hyperlink r:id="rId12">
        <w:r>
          <w:rPr>
            <w:color w:val="0000EE"/>
            <w:u w:val="single"/>
          </w:rPr>
          <w:t>https://propeller.la/campaigns/36190/human-rights-campaign--monthly-donor-club-on-propeller</w:t>
        </w:r>
      </w:hyperlink>
      <w:r>
        <w:t xml:space="preserve"> - The Human Rights Campaign (HRC) offers a Monthly Donor Club through Propeller, allowing supporters to contribute monthly and earn points redeemable for rewards. Members receive updates on HRC's impact and can participate in exclusive sweepstakes and experiences. The program aims to build a powerful movement for LGBTQ+ equality by engaging supporters in meaningful actions and providing incentives for their involvement.</w:t>
      </w:r>
      <w:r/>
    </w:p>
    <w:p>
      <w:pPr>
        <w:pStyle w:val="ListNumber"/>
        <w:spacing w:line="240" w:lineRule="auto"/>
        <w:ind w:left="720"/>
      </w:pPr>
      <w:r/>
      <w:hyperlink r:id="rId14">
        <w:r>
          <w:rPr>
            <w:color w:val="0000EE"/>
            <w:u w:val="single"/>
          </w:rPr>
          <w:t>https://propeller.la/causes/18179/human-rights-campaign/featured/18238/earn-1500-points-on-propeller-by-joining-the-human-rights-campaign</w:t>
        </w:r>
      </w:hyperlink>
      <w:r>
        <w:t xml:space="preserve"> - Propeller offers supporters the opportunity to earn 1,500 points by joining the Human Rights Campaign (HRC) as monthly donors. The initiative encourages contributions to support HRC's mission of achieving full LGBTQ+ equality. Participants can earn points by signing up and uploading their first monthly receipt, which can be redeemed for various rewards. The campaign highlights the importance of community support in advancing LGBTQ+ rights and equality.</w:t>
      </w:r>
      <w:r/>
    </w:p>
    <w:p>
      <w:pPr>
        <w:pStyle w:val="ListNumber"/>
        <w:spacing w:line="240" w:lineRule="auto"/>
        <w:ind w:left="720"/>
      </w:pPr>
      <w:r/>
      <w:hyperlink r:id="rId13">
        <w:r>
          <w:rPr>
            <w:color w:val="0000EE"/>
            <w:u w:val="single"/>
          </w:rPr>
          <w:t>https://propeller.la/actions</w:t>
        </w:r>
      </w:hyperlink>
      <w:r>
        <w:t xml:space="preserve"> - Propeller provides a platform for individuals to engage in advocacy actions supporting various causes, including the Human Rights Campaign. Users can earn points by signing petitions, donating, reading articles, and sharing on social media. These points can be redeemed for rewards such as concert tickets, exclusive merchandise, and VIP experiences. The platform aims to inspire activism and build movements for change by incentivising participation through meaningful rewards.</w:t>
      </w:r>
      <w:r/>
    </w:p>
    <w:p>
      <w:pPr>
        <w:pStyle w:val="ListNumber"/>
        <w:spacing w:line="240" w:lineRule="auto"/>
        <w:ind w:left="720"/>
      </w:pPr>
      <w:r/>
      <w:hyperlink r:id="rId15">
        <w:r>
          <w:rPr>
            <w:color w:val="0000EE"/>
            <w:u w:val="single"/>
          </w:rPr>
          <w:t>https://propeller.la/home</w:t>
        </w:r>
      </w:hyperlink>
      <w:r>
        <w:t xml:space="preserve"> - Propeller is a digital marketing platform that connects nonprofits with supporters through cause-related actions. Users can take actions like signing petitions, donating, and sharing content to earn points, which can be redeemed for rewards such as concert tickets, exclusive merchandise, and VIP experiences. The platform partners with various organisations, including the Human Rights Campaign, to amplify their missions and engage a broader audience in social impact initiatives.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51bjp0k1nia4/" TargetMode="External"/><Relationship Id="rId10" Type="http://schemas.openxmlformats.org/officeDocument/2006/relationships/hyperlink" Target="https://humanrights.einnews.com/pr_news/926214221/brand-g-vacations-tops-1-3-million-in-charitable-donations-brand-g-and-propeller-launch-sweepstakes-to-support-hrc" TargetMode="External"/><Relationship Id="rId11" Type="http://schemas.openxmlformats.org/officeDocument/2006/relationships/hyperlink" Target="https://propeller.la/brandg2026" TargetMode="External"/><Relationship Id="rId12" Type="http://schemas.openxmlformats.org/officeDocument/2006/relationships/hyperlink" Target="https://propeller.la/campaigns/36190/human-rights-campaign--monthly-donor-club-on-propeller" TargetMode="External"/><Relationship Id="rId13" Type="http://schemas.openxmlformats.org/officeDocument/2006/relationships/hyperlink" Target="https://propeller.la/actions" TargetMode="External"/><Relationship Id="rId14" Type="http://schemas.openxmlformats.org/officeDocument/2006/relationships/hyperlink" Target="https://propeller.la/causes/18179/human-rights-campaign/featured/18238/earn-1500-points-on-propeller-by-joining-the-human-rights-campaign" TargetMode="External"/><Relationship Id="rId15" Type="http://schemas.openxmlformats.org/officeDocument/2006/relationships/hyperlink" Target="https://propeller.la/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