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Cruise Ports for LGBTQI+ Voyages: Why Italy Earned the Scarlet Lady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city hosts are welcoming a colourful new guest: the Scarlet Lady, Virgin Voyages’ LGBTQI+ cruise, has made an Italian debut that matters for tourism, image and nightlife. The ship called at Trieste on 15 July with about 1,900 passengers ashore and now heads for Palermo before finishing in Barcelona.</w:t>
      </w:r>
      <w:r/>
    </w:p>
    <w:p>
      <w:r/>
      <w:r>
        <w:t>Essential Takeaways</w:t>
      </w:r>
      <w:r/>
      <w:r/>
    </w:p>
    <w:p>
      <w:pPr>
        <w:pStyle w:val="ListBullet"/>
        <w:spacing w:line="240" w:lineRule="auto"/>
        <w:ind w:left="720"/>
      </w:pPr>
      <w:r/>
      <w:r>
        <w:rPr>
          <w:b/>
        </w:rPr>
        <w:t>Historic Italian port visit:</w:t>
      </w:r>
      <w:r>
        <w:t xml:space="preserve"> Trieste received the Scarlet Lady on 15 July, marking the ship’s restart after earlier refusals by other countries. </w:t>
      </w:r>
      <w:r/>
    </w:p>
    <w:p>
      <w:pPr>
        <w:pStyle w:val="ListBullet"/>
        <w:spacing w:line="240" w:lineRule="auto"/>
        <w:ind w:left="720"/>
      </w:pPr>
      <w:r/>
      <w:r>
        <w:rPr>
          <w:b/>
        </w:rPr>
        <w:t>Big numbers on board:</w:t>
      </w:r>
      <w:r>
        <w:t xml:space="preserve"> Roughly 1,900 passengers disembarked in Trieste and a similar number boarded; Palermo expects thousands more. </w:t>
      </w:r>
      <w:r/>
    </w:p>
    <w:p>
      <w:pPr>
        <w:pStyle w:val="ListBullet"/>
        <w:spacing w:line="240" w:lineRule="auto"/>
        <w:ind w:left="720"/>
      </w:pPr>
      <w:r/>
      <w:r>
        <w:rPr>
          <w:b/>
        </w:rPr>
        <w:t>Local economic lift:</w:t>
      </w:r>
      <w:r>
        <w:t xml:space="preserve"> Organisers and local LGBTQI+ venues say the visit boosts tourism and international visibility, with Palermo reporting growing queer tourism. </w:t>
      </w:r>
      <w:r/>
    </w:p>
    <w:p>
      <w:pPr>
        <w:pStyle w:val="ListBullet"/>
        <w:spacing w:line="240" w:lineRule="auto"/>
        <w:ind w:left="720"/>
      </w:pPr>
      <w:r/>
      <w:r>
        <w:rPr>
          <w:b/>
        </w:rPr>
        <w:t>Onboard experience:</w:t>
      </w:r>
      <w:r>
        <w:t xml:space="preserve"> The Scarlet Lady offers luxury boutiques, 20 restaurants, award-winning food, shows, wellness experiences and lively DJ sets. </w:t>
      </w:r>
      <w:r/>
    </w:p>
    <w:p>
      <w:pPr>
        <w:pStyle w:val="ListBullet"/>
        <w:spacing w:line="240" w:lineRule="auto"/>
        <w:ind w:left="720"/>
      </w:pPr>
      <w:r/>
      <w:r>
        <w:rPr>
          <w:b/>
        </w:rPr>
        <w:t>Brand promise:</w:t>
      </w:r>
      <w:r>
        <w:t xml:space="preserve"> Virgin Voyages leans into an inclusive “Come As You Are” vibe, and event organisers like Atlantis Events curate the LGBTQI+ programme.</w:t>
      </w:r>
      <w:r/>
      <w:r/>
    </w:p>
    <w:p>
      <w:pPr>
        <w:pStyle w:val="Heading2"/>
      </w:pPr>
      <w:r>
        <w:t>Why Trieste mattered: a warm port, a visual welcome</w:t>
      </w:r>
      <w:r/>
    </w:p>
    <w:p>
      <w:r/>
      <w:r>
        <w:t>Trieste’s quay turned into a brief, bright stage when the Scarlet Lady berthed, and passengers spilled into the city with a relaxed, excited vibe. Local reports noted about 1,900 people going ashore, a clear sensory image , busier streets, cafe terraces fuller, and a small buzz that you could feel in the harbour air. According to regional media coverage, the call was also symbolic: after being refused by ports in Turkey and Egypt, the ship’s arrival in Italy feels like a diplomatic and cultural pivot. For travellers and hoteliers, it’s proof that ports outside the traditional Mediterranean circuit can benefit from niche cruising.</w:t>
      </w:r>
      <w:r/>
    </w:p>
    <w:p>
      <w:pPr>
        <w:pStyle w:val="Heading2"/>
      </w:pPr>
      <w:r>
        <w:t>What the ship brings to a city , more than just passengers</w:t>
      </w:r>
      <w:r/>
    </w:p>
    <w:p>
      <w:r/>
      <w:r>
        <w:t>The Scarlet Lady isn’t a standard liner; it’s built around events, nightlife and curated experiences. Think 20 restaurants, luxury shopping and festival-style entertainment , a design that turns a single-day call into a mini cultural exchange. Local LGBTQI+ promoters, such as the organisers linked with Atlantis Events, highlighted that venues like Palermo’s Gay Street will extend opening hours to receive guests, showing how the ship’s schedule reshapes the city’s night economy. For city planners, it’s a reminder: one call from a themed cruise can mean extra bookings, restaurant covers and international attention.</w:t>
      </w:r>
      <w:r/>
    </w:p>
    <w:p>
      <w:pPr>
        <w:pStyle w:val="Heading2"/>
      </w:pPr>
      <w:r>
        <w:t>Palermo’s welcome and the tourism bounce</w:t>
      </w:r>
      <w:r/>
    </w:p>
    <w:p>
      <w:r/>
      <w:r>
        <w:t>Palermo is gearing up for the Scarlet Lady’s arrival with a clear strategy , lean in and highlight queer-friendly spaces. Local gay venues have said they’ll stay open to accommodate passengers, and organisers argue the visit is a boost both for tourism and the city’s international image. Industry snapshots suggest queer tourism to Palermo has grown since gay-focused streets and attractions were promoted; locally gathered figures even show a multiple-fold increase compared with previous years. Practically, that means hotels and small businesses should expect quick turnovers, group bookings and customers looking for late-night experiences.</w:t>
      </w:r>
      <w:r/>
    </w:p>
    <w:p>
      <w:pPr>
        <w:pStyle w:val="Heading2"/>
      </w:pPr>
      <w:r>
        <w:t>Choosing ports for themed cruises , what authorities weigh</w:t>
      </w:r>
      <w:r/>
    </w:p>
    <w:p>
      <w:r/>
      <w:r>
        <w:t>When a themed cruise seeks a port call, officials balance logistics, local appetite and diplomatic considerations. The Scarlet Lady’s earlier rejections in Turkey and Egypt show how policy and social climate can influence itineraries. port authorities now often consider economic upside , immediate spending, future repeat visits and PR , alongside community responses. If you’re a destination manager, a simple tip is to map the local supply: are there LGBTQI+-friendly venues, hotels used to group arrivals, and a city able to handle late-night entertainment? If yes, a themed cruise can be an easy win.</w:t>
      </w:r>
      <w:r/>
    </w:p>
    <w:p>
      <w:pPr>
        <w:pStyle w:val="Heading2"/>
      </w:pPr>
      <w:r>
        <w:t>What passengers and locals notice most</w:t>
      </w:r>
      <w:r/>
    </w:p>
    <w:p>
      <w:r/>
      <w:r>
        <w:t>Passengers tend to talk about the feel of a stop: easy taxis, friendly venues, and a sense of welcome. On the Scarlet Lady, travellers comment on the onboard vibe , bold entertainment, comfortable cabins and a social schedule that keeps spirits high between ports. Locals notice the influx: buses fuller, menus translated, and more footfall for independent shops. For travellers thinking of joining a future LGBTQI+-focused cruise, practical advice is to book shore experiences early, check local venue opening times and carry flexible plans; for cities, the takeaway is to prepare a receptive welcome that turns a one-off visit into longer-term interest.</w:t>
      </w:r>
      <w:r/>
    </w:p>
    <w:p>
      <w:r/>
      <w:r>
        <w:t>It’s a small change that can make every call brighter , for crews, cities and curious passengers alike.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1">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https://www.ilfattoquotidiano.it/2026/07/20/scarlet-lady-crociera-lgbtq-italia-notizie/8453686/</w:t>
        </w:r>
      </w:hyperlink>
      <w:r>
        <w:t xml:space="preserve"> - Please view link - unable to able to access data</w:t>
      </w:r>
      <w:r/>
    </w:p>
    <w:p>
      <w:pPr>
        <w:pStyle w:val="ListNumber"/>
        <w:spacing w:line="240" w:lineRule="auto"/>
        <w:ind w:left="720"/>
      </w:pPr>
      <w:r/>
      <w:hyperlink r:id="rId10">
        <w:r>
          <w:rPr>
            <w:color w:val="0000EE"/>
            <w:u w:val="single"/>
          </w:rPr>
          <w:t>https://www.corrierealpi.it/italia/e-approdata-a-trieste-la-scarlet-lady-crociera-per-gay-oiyvz1ie</w:t>
        </w:r>
      </w:hyperlink>
      <w:r>
        <w:t xml:space="preserve"> - The article reports on the arrival of the Scarlet Lady, a cruise ship dedicated exclusively to the LGBTQ+ community, in Trieste, Italy. It highlights the ship's amenities, including luxury boutiques, twenty restaurants, award-winning cuisine, international entertainment, and wellness experiences. The ship's philosophy, 'Come As You Are', is emphasised, and the article notes that the Virgin Voyages is considered one of the best in the gay cruise sector. It also mentions that the ship was denied access to Turkish and Egyptian waters, leading to itinerary changes.</w:t>
      </w:r>
      <w:r/>
    </w:p>
    <w:p>
      <w:pPr>
        <w:pStyle w:val="ListNumber"/>
        <w:spacing w:line="240" w:lineRule="auto"/>
        <w:ind w:left="720"/>
      </w:pPr>
      <w:r/>
      <w:hyperlink r:id="rId14">
        <w:r>
          <w:rPr>
            <w:color w:val="0000EE"/>
            <w:u w:val="single"/>
          </w:rPr>
          <w:t>https://www.triesteallnews.it/2026/07/rifiutata-da-turchia-ed-egitto-la-crociera-gay-scarlet-lady-riparte-da-trieste/</w:t>
        </w:r>
      </w:hyperlink>
      <w:r>
        <w:t xml:space="preserve"> - This article discusses the Scarlet Lady's first visit to Trieste, Italy, as part of a chartered cruise organised by Atlantis Events for the LGBTQ+ community. It details the ship's itinerary, including stops in Croatia, Malta, Sicily, the French Riviera, and Barcelona. The article also mentions the ship's capacity and the modifications to its itinerary due to denied access in Turkey and Egypt, which garnered international media attention.</w:t>
      </w:r>
      <w:r/>
    </w:p>
    <w:p>
      <w:pPr>
        <w:pStyle w:val="ListNumber"/>
        <w:spacing w:line="240" w:lineRule="auto"/>
        <w:ind w:left="720"/>
      </w:pPr>
      <w:r/>
      <w:hyperlink r:id="rId12">
        <w:r>
          <w:rPr>
            <w:color w:val="0000EE"/>
            <w:u w:val="single"/>
          </w:rPr>
          <w:t>https://www.espansionetv.it/2026/07/15/e-approdata-a-trieste-la-scarlet-lady-crociera-per-gay/</w:t>
        </w:r>
      </w:hyperlink>
      <w:r>
        <w:t xml:space="preserve"> - The article reports on the arrival of the Scarlet Lady, a cruise ship dedicated exclusively to the LGBTQ+ community, in Trieste, Italy. It highlights the ship's amenities, including luxury boutiques, twenty restaurants, award-winning cuisine, international entertainment, and wellness experiences. The ship's philosophy, 'Come As You Are', is emphasised, and the article notes that the Virgin Voyages is considered one of the best in the gay cruise sector. It also mentions that the ship was denied access to Turkish and Egyptian waters, leading to itinerary changes.</w:t>
      </w:r>
      <w:r/>
    </w:p>
    <w:p>
      <w:pPr>
        <w:pStyle w:val="ListNumber"/>
        <w:spacing w:line="240" w:lineRule="auto"/>
        <w:ind w:left="720"/>
      </w:pPr>
      <w:r/>
      <w:hyperlink r:id="rId13">
        <w:r>
          <w:rPr>
            <w:color w:val="0000EE"/>
            <w:u w:val="single"/>
          </w:rPr>
          <w:t>https://www.lgbtworld.it/trieste-accoglie-per-la-prima-volta-la-scarlet-lady-il-turismo-lgbtqia-trova-un-nuovo-porto-nel-cuore-delladriatico/</w:t>
        </w:r>
      </w:hyperlink>
      <w:r>
        <w:t xml:space="preserve"> - This article discusses the arrival of the Scarlet Lady in Trieste, Italy, marking the first time the ship has docked in the city. It highlights the ship's dedication to the LGBTQIA+ community and its focus on inclusion, personal freedom, and respect for diversity. The article also notes the significance of Trieste as a historically diverse city and its growing appeal to international tourism, particularly the LGBTQIA+ segment.</w:t>
      </w:r>
      <w:r/>
    </w:p>
    <w:p>
      <w:pPr>
        <w:pStyle w:val="ListNumber"/>
        <w:spacing w:line="240" w:lineRule="auto"/>
        <w:ind w:left="720"/>
      </w:pPr>
      <w:r/>
      <w:hyperlink r:id="rId11">
        <w:r>
          <w:rPr>
            <w:color w:val="0000EE"/>
            <w:u w:val="single"/>
          </w:rPr>
          <w:t>https://www.rainews.it/amp/tgr/fvg/articoli/2026/07/la-scarlet-lady-la-crociera-lgbt-debutta-a-trieste-58da02c7-560b-4854-9b40-157b0c49cb45.html</w:t>
        </w:r>
      </w:hyperlink>
      <w:r>
        <w:t xml:space="preserve"> - The article reports on the debut of the Scarlet Lady, a cruise dedicated to the LGBTQ+ community, in Trieste, Italy. It details the ship's arrival, the number of passengers embarking and disembarking, and the economic benefits for the city, particularly in the city centre. The article also includes a statement from Stefano Lonza, president of Fipe Trieste, discussing the impact of cruise tourism on the city.</w:t>
      </w:r>
      <w:r/>
    </w:p>
    <w:p>
      <w:pPr>
        <w:pStyle w:val="ListNumber"/>
        <w:spacing w:line="240" w:lineRule="auto"/>
        <w:ind w:left="720"/>
      </w:pPr>
      <w:r/>
      <w:hyperlink r:id="rId15">
        <w:r>
          <w:rPr>
            <w:color w:val="0000EE"/>
            <w:u w:val="single"/>
          </w:rPr>
          <w:t>https://ansabrasil.com.br/brasil/noticias/viagem_e_turismo/2026/07/15/cidade-na-italia-recebe-navio-de-cruzeiro-voltado-a-publico-lgbtqia-pela-1-vez_dc4a21ec-cbf5-483e-afec-c7dea5cbd654.html</w:t>
        </w:r>
      </w:hyperlink>
      <w:r>
        <w:t xml:space="preserve"> - This article reports on the arrival of the Scarlet Lady, a cruise ship dedicated exclusively to LGBTQ+ passengers, in Trieste, Italy. It details the ship's itinerary, including stops in Croatia, Malta, Sicily, the French Riviera, and Barcelona. The article also highlights the ship's amenities and its philosophy of diversity and inclusion, offering a five-star experience that combines entertainment, gastronomy, and wellness.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lfattoquotidiano.it/2026/07/20/scarlet-lady-crociera-lgbtq-italia-notizie/8453686/" TargetMode="External"/><Relationship Id="rId10" Type="http://schemas.openxmlformats.org/officeDocument/2006/relationships/hyperlink" Target="https://www.corrierealpi.it/italia/e-approdata-a-trieste-la-scarlet-lady-crociera-per-gay-oiyvz1ie" TargetMode="External"/><Relationship Id="rId11" Type="http://schemas.openxmlformats.org/officeDocument/2006/relationships/hyperlink" Target="https://www.rainews.it/amp/tgr/fvg/articoli/2026/07/la-scarlet-lady-la-crociera-lgbt-debutta-a-trieste-58da02c7-560b-4854-9b40-157b0c49cb45.html" TargetMode="External"/><Relationship Id="rId12" Type="http://schemas.openxmlformats.org/officeDocument/2006/relationships/hyperlink" Target="https://www.espansionetv.it/2026/07/15/e-approdata-a-trieste-la-scarlet-lady-crociera-per-gay/" TargetMode="External"/><Relationship Id="rId13" Type="http://schemas.openxmlformats.org/officeDocument/2006/relationships/hyperlink" Target="https://www.lgbtworld.it/trieste-accoglie-per-la-prima-volta-la-scarlet-lady-il-turismo-lgbtqia-trova-un-nuovo-porto-nel-cuore-delladriatico/" TargetMode="External"/><Relationship Id="rId14" Type="http://schemas.openxmlformats.org/officeDocument/2006/relationships/hyperlink" Target="https://www.triesteallnews.it/2026/07/rifiutata-da-turchia-ed-egitto-la-crociera-gay-scarlet-lady-riparte-da-trieste/" TargetMode="External"/><Relationship Id="rId15" Type="http://schemas.openxmlformats.org/officeDocument/2006/relationships/hyperlink" Target="https://ansabrasil.com.br/brasil/noticias/viagem_e_turismo/2026/07/15/cidade-na-italia-recebe-navio-de-cruzeiro-voltado-a-publico-lgbtqia-pela-1-vez_dc4a21ec-cbf5-483e-afec-c7dea5cbd65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