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Takes on Lindsey Graham’s Legacy and Why It Matters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the shifting loyalties: a long-serving senator’s sudden death has people debating what his career really meant for rights, war and partisan civility , and why that matters to voters heading into 2026. Here’s a clear-eyed look at Graham’s record, how allies and critics are reacting, and what to watch next.</w:t>
      </w:r>
      <w:r/>
    </w:p>
    <w:p>
      <w:r/>
      <w:r>
        <w:t>Essential Takeaways</w:t>
      </w:r>
      <w:r/>
      <w:r/>
    </w:p>
    <w:p>
      <w:pPr>
        <w:pStyle w:val="ListBullet"/>
        <w:spacing w:line="240" w:lineRule="auto"/>
        <w:ind w:left="720"/>
      </w:pPr>
      <w:r/>
      <w:r>
        <w:rPr>
          <w:b/>
        </w:rPr>
        <w:t>Long tenure:</w:t>
      </w:r>
      <w:r>
        <w:t xml:space="preserve"> Lindsey Graham served in Congress from the early 1990s and as a U.S. senator from 2003 until his death at 71, leaving a multi-decade political footprint. </w:t>
      </w:r>
      <w:r/>
    </w:p>
    <w:p>
      <w:pPr>
        <w:pStyle w:val="ListBullet"/>
        <w:spacing w:line="240" w:lineRule="auto"/>
        <w:ind w:left="720"/>
      </w:pPr>
      <w:r/>
      <w:r>
        <w:rPr>
          <w:b/>
        </w:rPr>
        <w:t>Foreign-policy hawk:</w:t>
      </w:r>
      <w:r>
        <w:t xml:space="preserve"> He was widely known for assertive stances on defence and intervention, shaping debates on war and national security. </w:t>
      </w:r>
      <w:r/>
    </w:p>
    <w:p>
      <w:pPr>
        <w:pStyle w:val="ListBullet"/>
        <w:spacing w:line="240" w:lineRule="auto"/>
        <w:ind w:left="720"/>
      </w:pPr>
      <w:r/>
      <w:r>
        <w:rPr>
          <w:b/>
        </w:rPr>
        <w:t>Trump alliance:</w:t>
      </w:r>
      <w:r>
        <w:t xml:space="preserve"> Once a critic of Donald Trump, Graham became a close ally in later years, a shift that drew both praise and sharp criticism. </w:t>
      </w:r>
      <w:r/>
    </w:p>
    <w:p>
      <w:pPr>
        <w:pStyle w:val="ListBullet"/>
        <w:spacing w:line="240" w:lineRule="auto"/>
        <w:ind w:left="720"/>
      </w:pPr>
      <w:r/>
      <w:r>
        <w:rPr>
          <w:b/>
        </w:rPr>
        <w:t>Civil rights voting record:</w:t>
      </w:r>
      <w:r>
        <w:t xml:space="preserve"> He consistently opposed same-sex marriage and some LGBTQ+ protections, a point of deep grievance for many advocates. </w:t>
      </w:r>
      <w:r/>
    </w:p>
    <w:p>
      <w:pPr>
        <w:pStyle w:val="ListBullet"/>
        <w:spacing w:line="240" w:lineRule="auto"/>
        <w:ind w:left="720"/>
      </w:pPr>
      <w:r/>
      <w:r>
        <w:rPr>
          <w:b/>
        </w:rPr>
        <w:t>Bipartisan eulogies, complex legacy:</w:t>
      </w:r>
      <w:r>
        <w:t xml:space="preserve"> Politicians across the aisle praised his wit and willingness to negotiate, even as activists and some voters highlight the harm of his policies.</w:t>
      </w:r>
      <w:r/>
      <w:r/>
    </w:p>
    <w:p>
      <w:pPr>
        <w:pStyle w:val="Heading2"/>
      </w:pPr>
      <w:r>
        <w:t>A sudden passing that reopened old arguments</w:t>
      </w:r>
      <w:r/>
    </w:p>
    <w:p>
      <w:r/>
      <w:r>
        <w:t>News outlets reported Senator Graham’s sudden death at 71, catching colleagues and constituents off guard. The moment felt strangely intimate , colleagues posting memories, commentators revisiting long fights , and it brought a sensory, human layer to headlines: the quiet of the Senate chamber after a well-known voice falls silent. According to coverage in outlets such as Axios and the Washington Post, friends and rivals alike offered quick tributes, which only sharpened disputes over his record.</w:t>
      </w:r>
      <w:r/>
    </w:p>
    <w:p>
      <w:pPr>
        <w:pStyle w:val="Heading2"/>
      </w:pPr>
      <w:r>
        <w:t>From “destroyed” warnings to full-throated support: the political about-face</w:t>
      </w:r>
      <w:r/>
    </w:p>
    <w:p>
      <w:r/>
      <w:r>
        <w:t>Graham’s relationship with Donald Trump is the stuff of political drama; he once warned the GOP would be “destroyed” by a Trump nomination, then later stood shoulder to shoulder with him. The Atlantic and The Guardian traced that arc, noting how his rapid pivot transformed him into one of Trump’s most visible Senate allies. For voters, it’s a cautionary tale about political calculation , and a reminder to scrutinise not just words but where loyalties land in practice.</w:t>
      </w:r>
      <w:r/>
    </w:p>
    <w:p>
      <w:pPr>
        <w:pStyle w:val="Heading2"/>
      </w:pPr>
      <w:r>
        <w:t>Policy footprints that still matter , war, immigration and courts</w:t>
      </w:r>
      <w:r/>
    </w:p>
    <w:p>
      <w:r/>
      <w:r>
        <w:t>Observers widely note Graham’s influence on foreign policy and judicial appointments. Known as a hawk on national security, he pushed for muscular stances abroad that some national-security hawks applauded and others warned would have long-term costs. Reporting from KPBS and the Spokesman-Review highlights how those positions shaped debates on conflicts and military posture. If you care about how senators affect war powers and the courts, Graham’s files are essential reading.</w:t>
      </w:r>
      <w:r/>
    </w:p>
    <w:p>
      <w:pPr>
        <w:pStyle w:val="Heading2"/>
      </w:pPr>
      <w:r>
        <w:t>Why his record on LGBTQ+ rights is still a live issue</w:t>
      </w:r>
      <w:r/>
    </w:p>
    <w:p>
      <w:r/>
      <w:r>
        <w:t>Graham’s votes against same-sex marriage and related protections have left a lasting sting for LGBTQ+ communities. The repeal of discrimination through the Obergefell decision in 2015 didn’t erase the decades of minority-rule sentiment that policies like the Defense of Marriage Act fostered. Coverage and commentaries have pointed out that for people directly affected, tributes from elected officials can feel hollow when the policies they supported caused real harm. That tension helps explain some of the sharper reactions to his death.</w:t>
      </w:r>
      <w:r/>
    </w:p>
    <w:p>
      <w:pPr>
        <w:pStyle w:val="Heading2"/>
      </w:pPr>
      <w:r>
        <w:t>The political fallout and what to watch in 2026</w:t>
      </w:r>
      <w:r/>
    </w:p>
    <w:p>
      <w:r/>
      <w:r>
        <w:t>With Graham gone, attention turns to who fills the void and how his absence reshapes Senate dynamics. The Guardian and Washington Post suggest senators’ working relationships and committee chairs may see fast change, while Axios and others note the symbolic loss for the GOP’s foreign-policy wing. Practically, voters should watch special-election rules, committee reassignments and who steps into leadership roles , these shifts will affect pending legislation and campaign narratives for the 2026 midterms.</w:t>
      </w:r>
      <w:r/>
    </w:p>
    <w:p>
      <w:r/>
      <w:r>
        <w:t>It's a small moment that forces a bigger reckoning about what we value in public servants.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[6]</w:t>
        </w:r>
      </w:hyperlink>
      <w:r>
        <w:t xml:space="preserve">, </w:t>
      </w:r>
      <w:hyperlink r:id="rId15">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3">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https://www.qsaltlake.com/news/2026/07/18/creep-lindsey-graham/?utm_source=rss&amp;utm_medium=rss&amp;utm_campaign=creep-lindsey-graham</w:t>
        </w:r>
      </w:hyperlink>
      <w:r>
        <w:t xml:space="preserve"> - Please view link - unable to able to access data</w:t>
      </w:r>
      <w:r/>
    </w:p>
    <w:p>
      <w:pPr>
        <w:pStyle w:val="ListNumber"/>
        <w:spacing w:line="240" w:lineRule="auto"/>
        <w:ind w:left="720"/>
      </w:pPr>
      <w:r/>
      <w:hyperlink r:id="rId10">
        <w:r>
          <w:rPr>
            <w:color w:val="0000EE"/>
            <w:u w:val="single"/>
          </w:rPr>
          <w:t>https://www.axios.com/2026/07/12/lindsey-graham-dies-suddenly-71</w:t>
        </w:r>
      </w:hyperlink>
      <w:r>
        <w:t xml:space="preserve"> - Senator Lindsey Graham of South Carolina died suddenly at the age of 71 on July 11, 2026. His office announced the news, stating that Graham passed away following a brief and sudden illness. The D.C. medical examiner determined the cause of death to be an aortic dissection resulting from arteriosclerotic cardiovascular disease. Graham had been serving in the U.S. Senate since 2002 and was actively campaigning for his fifth term at the time of his death. (</w:t>
      </w:r>
      <w:hyperlink r:id="rId16">
        <w:r>
          <w:rPr>
            <w:color w:val="0000EE"/>
            <w:u w:val="single"/>
          </w:rPr>
          <w:t>axios.com</w:t>
        </w:r>
      </w:hyperlink>
      <w:r>
        <w:t>)</w:t>
      </w:r>
      <w:r/>
    </w:p>
    <w:p>
      <w:pPr>
        <w:pStyle w:val="ListNumber"/>
        <w:spacing w:line="240" w:lineRule="auto"/>
        <w:ind w:left="720"/>
      </w:pPr>
      <w:r/>
      <w:hyperlink r:id="rId12">
        <w:r>
          <w:rPr>
            <w:color w:val="0000EE"/>
            <w:u w:val="single"/>
          </w:rPr>
          <w:t>https://www.theatlantic.com/politics/2026/07/lindsey-graham-dies-trump-ally/687894/?utm_source=apple_news</w:t>
        </w:r>
      </w:hyperlink>
      <w:r>
        <w:t xml:space="preserve"> - Senator Lindsey Graham, a longtime political figure and key ally of President Trump, died suddenly after returning from a trip to Ukraine. His unexpected passing has deeply affected Trump, who described Graham as a close friend and an irreplaceable presence. Over the years, Graham evolved from a Trump critic to a staunch supporter and strategic liaison between the White House and Capitol Hill, particularly influential in foreign policy and judicial confirmations. His death poses challenges for Trump's legislative agenda, including the SAVE America Act and the confirmation of attorney-general nominee Todd Blanche. (</w:t>
      </w:r>
      <w:hyperlink r:id="rId17">
        <w:r>
          <w:rPr>
            <w:color w:val="0000EE"/>
            <w:u w:val="single"/>
          </w:rPr>
          <w:t>theatlantic.com</w:t>
        </w:r>
      </w:hyperlink>
      <w:r>
        <w:t>)</w:t>
      </w:r>
      <w:r/>
    </w:p>
    <w:p>
      <w:pPr>
        <w:pStyle w:val="ListNumber"/>
        <w:spacing w:line="240" w:lineRule="auto"/>
        <w:ind w:left="720"/>
      </w:pPr>
      <w:r/>
      <w:hyperlink r:id="rId13">
        <w:r>
          <w:rPr>
            <w:color w:val="0000EE"/>
            <w:u w:val="single"/>
          </w:rPr>
          <w:t>https://www.theguardian.com/us-news/2026/jul/12/lindsey-graham-key-ally-of-donald-trump-has-died-after-sudden-illness-his-office-says</w:t>
        </w:r>
      </w:hyperlink>
      <w:r>
        <w:t xml:space="preserve"> - Lindsey Graham, a longtime US senator and key ally of Donald Trump, has died from a sudden illness, his office said on Sunday. He had just turned 71. Graham’s abrupt death will send shock waves through Washington and the Republican party. He had served in the Senate since 2003, representing South Carolina, and was running for re-election in November. On the evening of Saturday 11 July, US senator Lindsey Graham passed away from a brief and sudden illness, his office said in a statement. Senator Graham’s family appreciates prayers at this time and asks for privacy during this incredibly difficult period. (</w:t>
      </w:r>
      <w:hyperlink r:id="rId18">
        <w:r>
          <w:rPr>
            <w:color w:val="0000EE"/>
            <w:u w:val="single"/>
          </w:rPr>
          <w:t>theguardian.com</w:t>
        </w:r>
      </w:hyperlink>
      <w:r>
        <w:t>)</w:t>
      </w:r>
      <w:r/>
    </w:p>
    <w:p>
      <w:pPr>
        <w:pStyle w:val="ListNumber"/>
        <w:spacing w:line="240" w:lineRule="auto"/>
        <w:ind w:left="720"/>
      </w:pPr>
      <w:r/>
      <w:hyperlink r:id="rId15">
        <w:r>
          <w:rPr>
            <w:color w:val="0000EE"/>
            <w:u w:val="single"/>
          </w:rPr>
          <w:t>https://www.spokesman.com/stories/2026/jul/11/lindsey-graham-republican-senator-and-trump-ally-d/</w:t>
        </w:r>
      </w:hyperlink>
      <w:r>
        <w:t xml:space="preserve"> - U.S. Sen. Lindsey Graham, a one-time vocal critic of Donald Trump who went on to become one of the president’s staunchest allies, died late on Saturday from a heart ailment caused by hardening of the arteries, his office said on Sunday. He was 71. In an interview with Reuters, Trump said he spoke to Graham “minutes” before the South Carolina Republican was taken ill and ruled out any foul play. (</w:t>
      </w:r>
      <w:hyperlink r:id="rId19">
        <w:r>
          <w:rPr>
            <w:color w:val="0000EE"/>
            <w:u w:val="single"/>
          </w:rPr>
          <w:t>spokesman.com</w:t>
        </w:r>
      </w:hyperlink>
      <w:r>
        <w:t>)</w:t>
      </w:r>
      <w:r/>
    </w:p>
    <w:p>
      <w:pPr>
        <w:pStyle w:val="ListNumber"/>
        <w:spacing w:line="240" w:lineRule="auto"/>
        <w:ind w:left="720"/>
      </w:pPr>
      <w:r/>
      <w:hyperlink r:id="rId14">
        <w:r>
          <w:rPr>
            <w:color w:val="0000EE"/>
            <w:u w:val="single"/>
          </w:rPr>
          <w:t>https://www.kpbs.org/news/national/2026/07/12/sen-lindsey-graham-of-south-carolina-trump-ally-and-foreign-policy-hawk-dies-at-71</w:t>
        </w:r>
      </w:hyperlink>
      <w:r>
        <w:t xml:space="preserve"> - Sen. Lindsey Graham, R-S.C., died late Saturday following a 'brief and sudden illness,' according to a statement released by his office. He was 71. Preliminary findings from the District of Columbia medical examiner showed the cause of death as aortic dissection due to a type of heart disease, Graham's office shared on Sunday. An adaptable and sometimes controversial dealmaker, Graham was the last surviving member of an influential group of Senate defense hawks. (</w:t>
      </w:r>
      <w:hyperlink r:id="rId20">
        <w:r>
          <w:rPr>
            <w:color w:val="0000EE"/>
            <w:u w:val="single"/>
          </w:rPr>
          <w:t>kpbs.org</w:t>
        </w:r>
      </w:hyperlink>
      <w:r>
        <w:t>)</w:t>
      </w:r>
      <w:r/>
    </w:p>
    <w:p>
      <w:pPr>
        <w:pStyle w:val="ListNumber"/>
        <w:spacing w:line="240" w:lineRule="auto"/>
        <w:ind w:left="720"/>
      </w:pPr>
      <w:r/>
      <w:hyperlink r:id="rId11">
        <w:r>
          <w:rPr>
            <w:color w:val="0000EE"/>
            <w:u w:val="single"/>
          </w:rPr>
          <w:t>https://www.washingtonpost.com/politics/2026/07/12/lindsey-graham-dies-south-carolina/ead388fe-7dbc-11f1-b194-f872dd4ec5aa_story.html</w:t>
        </w:r>
      </w:hyperlink>
      <w:r>
        <w:t xml:space="preserve"> - Sen. Lindsey Graham, one of President Donald Trump’s closest allies in Congress who traveled the globe to advocate for a more aggressive U.S. foreign policy, died after a tear in his aorta, according to a preliminary medical examiner finding shared by his office. The tear in the inner wall of the aorta, called an aortic dissection, was related to the hardening of Graham’s arteries. An official cause of death will be disclosed after toxicological and microscopic testing. Graham, a prominent South Carolina Republican and former Air Force lawyer who served in Congress for more than three decades, had turned 71 years old just two days before dying on Saturday night. His office had originally said he had suffered from a 'brief and sudden illness.' (</w:t>
      </w:r>
      <w:hyperlink r:id="rId21">
        <w:r>
          <w:rPr>
            <w:color w:val="0000EE"/>
            <w:u w:val="single"/>
          </w:rPr>
          <w:t>washingtonpost.com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saltlake.com/news/2026/07/18/creep-lindsey-graham/?utm_source=rss&amp;utm_medium=rss&amp;utm_campaign=creep-lindsey-graham" TargetMode="External"/><Relationship Id="rId10" Type="http://schemas.openxmlformats.org/officeDocument/2006/relationships/hyperlink" Target="https://www.axios.com/2026/07/12/lindsey-graham-dies-suddenly-71" TargetMode="External"/><Relationship Id="rId11" Type="http://schemas.openxmlformats.org/officeDocument/2006/relationships/hyperlink" Target="https://www.washingtonpost.com/politics/2026/07/12/lindsey-graham-dies-south-carolina/ead388fe-7dbc-11f1-b194-f872dd4ec5aa_story.html" TargetMode="External"/><Relationship Id="rId12" Type="http://schemas.openxmlformats.org/officeDocument/2006/relationships/hyperlink" Target="https://www.theatlantic.com/politics/2026/07/lindsey-graham-dies-trump-ally/687894/?utm_source=apple_news" TargetMode="External"/><Relationship Id="rId13" Type="http://schemas.openxmlformats.org/officeDocument/2006/relationships/hyperlink" Target="https://www.theguardian.com/us-news/2026/jul/12/lindsey-graham-key-ally-of-donald-trump-has-died-after-sudden-illness-his-office-says" TargetMode="External"/><Relationship Id="rId14" Type="http://schemas.openxmlformats.org/officeDocument/2006/relationships/hyperlink" Target="https://www.kpbs.org/news/national/2026/07/12/sen-lindsey-graham-of-south-carolina-trump-ally-and-foreign-policy-hawk-dies-at-71" TargetMode="External"/><Relationship Id="rId15" Type="http://schemas.openxmlformats.org/officeDocument/2006/relationships/hyperlink" Target="https://www.spokesman.com/stories/2026/jul/11/lindsey-graham-republican-senator-and-trump-ally-d/" TargetMode="External"/><Relationship Id="rId16" Type="http://schemas.openxmlformats.org/officeDocument/2006/relationships/hyperlink" Target="https://www.axios.com/2026/07/12/lindsey-graham-dies-suddenly-71?utm_source=openai" TargetMode="External"/><Relationship Id="rId17" Type="http://schemas.openxmlformats.org/officeDocument/2006/relationships/hyperlink" Target="https://www.theatlantic.com/politics/2026/07/lindsey-graham-dies-trump-ally/687894/?utm_source=openai" TargetMode="External"/><Relationship Id="rId18" Type="http://schemas.openxmlformats.org/officeDocument/2006/relationships/hyperlink" Target="https://www.theguardian.com/us-news/2026/jul/12/lindsey-graham-key-ally-of-donald-trump-has-died-after-sudden-illness-his-office-says?utm_source=openai" TargetMode="External"/><Relationship Id="rId19" Type="http://schemas.openxmlformats.org/officeDocument/2006/relationships/hyperlink" Target="https://www.spokesman.com/stories/2026/jul/11/lindsey-graham-republican-senator-and-trump-ally-d/?utm_source=openai" TargetMode="External"/><Relationship Id="rId20" Type="http://schemas.openxmlformats.org/officeDocument/2006/relationships/hyperlink" Target="https://www.kpbs.org/news/national/2026/07/12/sen-lindsey-graham-of-south-carolina-trump-ally-and-foreign-policy-hawk-dies-at-71?utm_source=openai" TargetMode="External"/><Relationship Id="rId21" Type="http://schemas.openxmlformats.org/officeDocument/2006/relationships/hyperlink" Target="https://www.washingtonpost.com/politics/2026/07/12/lindsey-graham-dies-south-carolina/ead388fe-7dbc-11f1-b194-f872dd4ec5aa_story.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