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Berlin’s 32nd Lesbian and Gay City Festival: Pride, Politics and Community Spirit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partygoers and politicians packed Schöneberg for the 32nd Lesbian and Gay City Festival, where music, stalls and bold fashion met a serious political moment , Jens Spahn’s resignation was the talk of the day, and longtime local figures reminded the crowd why visibility still matters.</w:t>
      </w:r>
      <w:r/>
    </w:p>
    <w:p>
      <w:r/>
      <w:r>
        <w:t>Essential Takeaways</w:t>
      </w:r>
      <w:r/>
      <w:r/>
    </w:p>
    <w:p>
      <w:pPr>
        <w:pStyle w:val="ListBullet"/>
        <w:spacing w:line="240" w:lineRule="auto"/>
        <w:ind w:left="720"/>
      </w:pPr>
      <w:r/>
      <w:r>
        <w:rPr>
          <w:b/>
        </w:rPr>
        <w:t>Huge turnout:</w:t>
      </w:r>
      <w:r>
        <w:t xml:space="preserve"> The organisers call it one of Europe’s largest queer street festivals, drawing huge crowds and full streets by mid‑afternoon, with lively stalls and loud music.</w:t>
      </w:r>
      <w:r/>
    </w:p>
    <w:p>
      <w:pPr>
        <w:pStyle w:val="ListBullet"/>
        <w:spacing w:line="240" w:lineRule="auto"/>
        <w:ind w:left="720"/>
      </w:pPr>
      <w:r/>
      <w:r>
        <w:rPr>
          <w:b/>
        </w:rPr>
        <w:t>Klaus Wowereit honoured:</w:t>
      </w:r>
      <w:r>
        <w:t xml:space="preserve"> The former Berlin mayor arrived to warm applause, his presence a reminder of 25 years of public visibility and change.</w:t>
      </w:r>
      <w:r/>
    </w:p>
    <w:p>
      <w:pPr>
        <w:pStyle w:val="ListBullet"/>
        <w:spacing w:line="240" w:lineRule="auto"/>
        <w:ind w:left="720"/>
      </w:pPr>
      <w:r/>
      <w:r>
        <w:rPr>
          <w:b/>
        </w:rPr>
        <w:t>Political ripple:</w:t>
      </w:r>
      <w:r>
        <w:t xml:space="preserve"> Jens Spahn’s resignation as CDU parliamentary leader coloured conversations, prompting frank remarks from festival veterans.</w:t>
      </w:r>
      <w:r/>
    </w:p>
    <w:p>
      <w:pPr>
        <w:pStyle w:val="ListBullet"/>
        <w:spacing w:line="240" w:lineRule="auto"/>
        <w:ind w:left="720"/>
      </w:pPr>
      <w:r/>
      <w:r>
        <w:rPr>
          <w:b/>
        </w:rPr>
        <w:t>Diverse scene:</w:t>
      </w:r>
      <w:r>
        <w:t xml:space="preserve"> From fetish stalls to family groups, the festival mixed advocacy, community services and a party atmosphere , loud, colourful and sometimes messy.</w:t>
      </w:r>
      <w:r/>
    </w:p>
    <w:p>
      <w:pPr>
        <w:pStyle w:val="ListBullet"/>
        <w:spacing w:line="240" w:lineRule="auto"/>
        <w:ind w:left="720"/>
      </w:pPr>
      <w:r/>
      <w:r>
        <w:rPr>
          <w:b/>
        </w:rPr>
        <w:t>Local awards:</w:t>
      </w:r>
      <w:r>
        <w:t xml:space="preserve"> The Rainbow Award highlighted local queer political work, underscoring that activism at neighbourhood level still shapes change.</w:t>
      </w:r>
      <w:r/>
      <w:r/>
    </w:p>
    <w:p>
      <w:pPr>
        <w:pStyle w:val="Heading2"/>
      </w:pPr>
      <w:r>
        <w:t>A legend returns , and the crowd feels it</w:t>
      </w:r>
      <w:r/>
    </w:p>
    <w:p>
      <w:r/>
      <w:r>
        <w:t>Klaus Wowereit’s stroll onto the stage was a small, joyful theatrical moment: white jeans, a smart pink shirt and a practiced wave that made people laugh and clap. According to local reporting, his appearance worked as both celebration and reminder , that moment in the 1990s when a top politician said “I’m gay” changed everyday life in Berlin. The scene felt warm and nostalgic, but not complacent; Wowereit himself warned against relaxing now, pointing to ongoing threats from the right. For festival visitors, seeing one of the people who helped normalise queer life was a quick lesson in how public visibility matters.</w:t>
      </w:r>
      <w:r/>
    </w:p>
    <w:p>
      <w:pPr>
        <w:pStyle w:val="Heading2"/>
      </w:pPr>
      <w:r>
        <w:t>Politics on parade , Spahn’s resignation and the festival conversation</w:t>
      </w:r>
      <w:r/>
    </w:p>
    <w:p>
      <w:r/>
      <w:r>
        <w:t>The day’s mood was shaped not just by flags and music but by recent national headlines: Jens Spahn’s resignation as CDU parliamentary chief became a live topic among visitors. Local voices at the festival tied the political fallout into debates about privacy, family and responsibility. Coverage from regional outlets confirmed the resignation, and commentators at the event suggested it had deep resonance for queer communities and allies who’ve watched conservative politics evolve. For many attendees, the story underscored how national politics still lands in neighbourhood spaces , and how festivals can turn into informal town halls.</w:t>
      </w:r>
      <w:r/>
    </w:p>
    <w:p>
      <w:pPr>
        <w:pStyle w:val="Heading2"/>
      </w:pPr>
      <w:r>
        <w:t>Streets full of colour , the messy, joyful reality of a big city festival</w:t>
      </w:r>
      <w:r/>
    </w:p>
    <w:p>
      <w:r/>
      <w:r>
        <w:t>By mid‑afternoon the festival was at full throttle: alleys clogged with people, bins overflowing, and a carnival of looks from latex to glitter. Organisers and coverage alike noted the scale , a mixture of queer projects, advice centres and the odd hetero passerby drawn by the atmosphere. That mix is part of the festival’s energy: you can find serious counselling stands next to bratwurst sellers and performance stages. Practical tip: arrive early if you want a quieter stroll, and pack a small bin bag for wrappers , the city gets lively and crowded fast.</w:t>
      </w:r>
      <w:r/>
    </w:p>
    <w:p>
      <w:pPr>
        <w:pStyle w:val="Heading2"/>
      </w:pPr>
      <w:r>
        <w:t>Local activism still front and centre , awards and community services</w:t>
      </w:r>
      <w:r/>
    </w:p>
    <w:p>
      <w:r/>
      <w:r>
        <w:t>Amid the partying, the festival kept its civic spine. The Rainbow Award went to a local CDU deputy mayor who spoke about coming from a small town and finding political home in queer networks. Nearby, advice booths for bisexual people, local SOS and queer support services were on hand, demonstrating the event’s dual role , a street party and a community fair. If you’re weighing where to volunteer or donate, events like this make clear that visible celebration and grassroots help go hand in hand.</w:t>
      </w:r>
      <w:r/>
    </w:p>
    <w:p>
      <w:pPr>
        <w:pStyle w:val="Heading2"/>
      </w:pPr>
      <w:r>
        <w:t>Why this matters , visibility, vulnerability and what’s next</w:t>
      </w:r>
      <w:r/>
    </w:p>
    <w:p>
      <w:r/>
      <w:r>
        <w:t>The festival is a reminder that progress is both cultural and fragile. Speakers and long‑time attendees pointed out gains in equality and discrimination protection, but also named the work left to do, especially against resurgent right‑wing politics. Coverage from local government and festival organisers highlights an ongoing commitment to the “rainbow neighbourhood” brand and to keeping Schöneberg a safe, visible space. For anyone who cares about queer life in cities, it’s both inspiration and a call to stay active.</w:t>
      </w:r>
      <w:r/>
    </w:p>
    <w:p>
      <w:r/>
      <w:r>
        <w:t>It's a bright, noisy reminder that celebration and politics mix , and that shows no sign of changing.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12">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[5]</w:t>
        </w:r>
      </w:hyperlink>
      <w:r>
        <w:t xml:space="preserve">, </w:t>
      </w:r>
      <w:hyperlink r:id="rId11">
        <w:r>
          <w:rPr>
            <w:color w:val="0000EE"/>
            <w:u w:val="single"/>
          </w:rPr>
          <w:t>[7]</w:t>
        </w:r>
      </w:hyperlink>
      <w:r>
        <w:t xml:space="preserve">- Paragraph 5: </w:t>
      </w:r>
      <w:hyperlink r:id="rId14">
        <w:r>
          <w:rPr>
            <w:color w:val="0000EE"/>
            <w:u w:val="single"/>
          </w:rPr>
          <w:t>[6]</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https://taz.de/Lesbisch-schwules-Stadtfest/!6197288/</w:t>
        </w:r>
      </w:hyperlink>
      <w:r>
        <w:t xml:space="preserve"> - Please view link - unable to able to access data</w:t>
      </w:r>
      <w:r/>
    </w:p>
    <w:p>
      <w:pPr>
        <w:pStyle w:val="ListNumber"/>
        <w:spacing w:line="240" w:lineRule="auto"/>
        <w:ind w:left="720"/>
      </w:pPr>
      <w:r/>
      <w:hyperlink r:id="rId12">
        <w:r>
          <w:rPr>
            <w:color w:val="0000EE"/>
            <w:u w:val="single"/>
          </w:rPr>
          <w:t>https://www.tagesschau.de/inland/regional/nordrheinwestfalen/wdr-nach-debatte-um-leihmutterschaft-unions-fraktionschef-spahn-tritt-zu-rueck-100.html</w:t>
        </w:r>
      </w:hyperlink>
      <w:r>
        <w:t xml:space="preserve"> - Jens Spahn, the leader of the CDU/CSU parliamentary group in the German Bundestag, resigned after announcing the birth of his son Georg through surrogacy in the United States—a practice prohibited in Germany. This revelation sparked controversy, especially within his own party, leading to accusations of hypocrisy and misuse of privileges. The political and media pressure prompted Spahn to step down, stating that his personal happiness as a father was incompatible with his political role. Initially, Chancellor Friedrich Merz congratulated the couple, but later distanced himself from the case, reportedly requesting Spahn's resignation. The CDU had recently reaffirmed its opposition to all forms of surrogacy. Spahn defended his decision in a podcast, acknowledging the ethical complexity of the issue from his Christian faith and ensuring that the surrogate would have an active role in the child's life. His resignation adds to a career marked by controversies, including the purchase of expensive masks during the pandemic linked to his husband and the acquisition of a mansion during the crisis. [Source: El País]</w:t>
      </w:r>
      <w:r/>
    </w:p>
    <w:p>
      <w:pPr>
        <w:pStyle w:val="ListNumber"/>
        <w:spacing w:line="240" w:lineRule="auto"/>
        <w:ind w:left="720"/>
      </w:pPr>
      <w:r/>
      <w:hyperlink r:id="rId15">
        <w:r>
          <w:rPr>
            <w:color w:val="0000EE"/>
            <w:u w:val="single"/>
          </w:rPr>
          <w:t>https://www.zeit.de/news/2026-07/18/brandenburgs-cdu-landeschef-respekt-fuer-spahns-ruecktritt</w:t>
        </w:r>
      </w:hyperlink>
      <w:r>
        <w:t xml:space="preserve"> - Brandenburg's CDU state chairman, Jan Redmann, expressed respect for Jens Spahn's resignation as leader of the Union parliamentary group. Redmann acknowledged the difficulty in reconciling political responsibility with personal life decisions, highlighting the challenges Spahn faced in balancing his role and personal happiness. [Source: DIE ZEIT]</w:t>
      </w:r>
      <w:r/>
    </w:p>
    <w:p>
      <w:pPr>
        <w:pStyle w:val="ListNumber"/>
        <w:spacing w:line="240" w:lineRule="auto"/>
        <w:ind w:left="720"/>
      </w:pPr>
      <w:r/>
      <w:hyperlink r:id="rId13">
        <w:r>
          <w:rPr>
            <w:color w:val="0000EE"/>
            <w:u w:val="single"/>
          </w:rPr>
          <w:t>https://www.zeit.de/news/2026-07/18/druck-zu-gross-spahn-tritt-als-fraktionschef-zurueck</w:t>
        </w:r>
      </w:hyperlink>
      <w:r>
        <w:t xml:space="preserve"> - Jens Spahn, a CDU politician, resigned from his position as leader of the Union parliamentary group. The resignation followed increasing pressure from within his own party due to his parenthood via surrogacy in the United States. Chancellor Friedrich Merz had initially congratulated Spahn but later distanced himself from the case, reportedly requesting his resignation. [Source: DIE ZEIT]</w:t>
      </w:r>
      <w:r/>
    </w:p>
    <w:p>
      <w:pPr>
        <w:pStyle w:val="ListNumber"/>
        <w:spacing w:line="240" w:lineRule="auto"/>
        <w:ind w:left="720"/>
      </w:pPr>
      <w:r/>
      <w:hyperlink r:id="rId10">
        <w:r>
          <w:rPr>
            <w:color w:val="0000EE"/>
            <w:u w:val="single"/>
          </w:rPr>
          <w:t>https://www.tagesschau.de/inland/regional/berlin/rbb-das-32-lesbisch-schwule-stadtfest-beginnt-in-schoeneberg-100.html</w:t>
        </w:r>
      </w:hyperlink>
      <w:r>
        <w:t xml:space="preserve"> - The 32nd 'Lesbisch-schwule Stadtfest' began in Berlin-Schöneberg's Rainbow District on July 18, 2026. The festival, held around Nollendorfplatz and Motzstraße, attracted thousands of visitors with live music, open-air dance floors, and vibrant celebrations of LGBTQ+ culture. The event serves as a prelude to the larger Christopher Street Day parade, with streets transforming into open-air parties in the evenings. [Source: tagesschau.de]</w:t>
      </w:r>
      <w:r/>
    </w:p>
    <w:p>
      <w:pPr>
        <w:pStyle w:val="ListNumber"/>
        <w:spacing w:line="240" w:lineRule="auto"/>
        <w:ind w:left="720"/>
      </w:pPr>
      <w:r/>
      <w:hyperlink r:id="rId14">
        <w:r>
          <w:rPr>
            <w:color w:val="0000EE"/>
            <w:u w:val="single"/>
          </w:rPr>
          <w:t>https://www.berlin.de/ba-tempelhof-schoeneberg/aktuelles/pressemitteilungen/2026/pressemitteilung.1693211.php</w:t>
        </w:r>
      </w:hyperlink>
      <w:r>
        <w:t xml:space="preserve"> - Berlin's Tempelhof-Schöneberg district welcomed visitors to the 32nd 'Lesbisch-schwules Stadtfest' on July 18 and 19, 2026. Organised by Regenbogenfond e.V., the festival is Europe's largest queer street festival, expected to draw over 350,000 attendees. The event's theme, 'Gleiche Rechte für Ungleiche – weltweit!' ('Equal Rights for Unequal – Worldwide!'), underscores the importance of solidarity, visibility, and human rights. Various associations, initiatives, and organisations presented a diverse programme of culture, politics, information, and entertainment across multiple stages. [Source: berlin.de]</w:t>
      </w:r>
      <w:r/>
    </w:p>
    <w:p>
      <w:pPr>
        <w:pStyle w:val="ListNumber"/>
        <w:spacing w:line="240" w:lineRule="auto"/>
        <w:ind w:left="720"/>
      </w:pPr>
      <w:r/>
      <w:hyperlink r:id="rId11">
        <w:r>
          <w:rPr>
            <w:color w:val="0000EE"/>
            <w:u w:val="single"/>
          </w:rPr>
          <w:t>https://www.stadtfest.berlin/de/stadtfest_berlin_overview.html</w:t>
        </w:r>
      </w:hyperlink>
      <w:r>
        <w:t xml:space="preserve"> - The 'Lesbisch-schwules Stadtfest' in Berlin's Schöneberg district is a prominent open-air event in the traditional Rainbow District around Nollendorfplatz. The festival features six stages offering a colourful programme ranging from pop to rock and cabaret. Highlights include the political talk show 'Das wilde Sofa' on Saturday, 18 July 2026, from 16:30 to 18:30, discussing the theme 'Wir verschönern die Welt!' ('We Beautify the World!') with Berfin Çelebi, Luci van Org, and Seyran Ateş. [Source: stadtfest.berlin]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Lesbisch-schwules-Stadtfest/!6197288/" TargetMode="External"/><Relationship Id="rId10" Type="http://schemas.openxmlformats.org/officeDocument/2006/relationships/hyperlink" Target="https://www.tagesschau.de/inland/regional/berlin/rbb-das-32-lesbisch-schwule-stadtfest-beginnt-in-schoeneberg-100.html" TargetMode="External"/><Relationship Id="rId11" Type="http://schemas.openxmlformats.org/officeDocument/2006/relationships/hyperlink" Target="https://www.stadtfest.berlin/de/stadtfest_berlin_overview.html" TargetMode="External"/><Relationship Id="rId12" Type="http://schemas.openxmlformats.org/officeDocument/2006/relationships/hyperlink" Target="https://www.tagesschau.de/inland/regional/nordrheinwestfalen/wdr-nach-debatte-um-leihmutterschaft-unions-fraktionschef-spahn-tritt-zu-rueck-100.html" TargetMode="External"/><Relationship Id="rId13" Type="http://schemas.openxmlformats.org/officeDocument/2006/relationships/hyperlink" Target="https://www.zeit.de/news/2026-07/18/druck-zu-gross-spahn-tritt-als-fraktionschef-zurueck" TargetMode="External"/><Relationship Id="rId14" Type="http://schemas.openxmlformats.org/officeDocument/2006/relationships/hyperlink" Target="https://www.berlin.de/ba-tempelhof-schoeneberg/aktuelles/pressemitteilungen/2026/pressemitteilung.1693211.php" TargetMode="External"/><Relationship Id="rId15" Type="http://schemas.openxmlformats.org/officeDocument/2006/relationships/hyperlink" Target="https://www.zeit.de/news/2026-07/18/brandenburgs-cdu-landeschef-respekt-fuer-spahns-ruecktrit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