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Glasgow Pride Boycott Explained — Why Attendance Is Falling and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revellers alike have noticed Glasgow Pride is under strain: rival events, financial rows and an ongoing boycott have turned Scotland’s biggest LGBTQ+ celebration into a tug of war , here’s what’s happened, why it matters and how locals can still find inclusive ways to celebrate.</w:t>
      </w:r>
      <w:r/>
    </w:p>
    <w:p>
      <w:r/>
      <w:r>
        <w:t>Essential Takeaways</w:t>
      </w:r>
      <w:r/>
      <w:r/>
    </w:p>
    <w:p>
      <w:pPr>
        <w:pStyle w:val="ListBullet"/>
        <w:spacing w:line="240" w:lineRule="auto"/>
        <w:ind w:left="720"/>
      </w:pPr>
      <w:r/>
      <w:r>
        <w:rPr>
          <w:b/>
        </w:rPr>
        <w:t>Ongoing boycott:</w:t>
      </w:r>
      <w:r>
        <w:t xml:space="preserve"> An external campaign has encouraged people to stay away from Glasgow Pride for a fifth consecutive year, citing commercial ties and governance concerns. </w:t>
      </w:r>
      <w:r/>
    </w:p>
    <w:p>
      <w:pPr>
        <w:pStyle w:val="ListBullet"/>
        <w:spacing w:line="240" w:lineRule="auto"/>
        <w:ind w:left="720"/>
      </w:pPr>
      <w:r/>
      <w:r>
        <w:rPr>
          <w:b/>
        </w:rPr>
        <w:t>Financial dispute:</w:t>
      </w:r>
      <w:r>
        <w:t xml:space="preserve"> Pride Glasgow owes the council tens of thousands from earlier events, and a repayment plan from 2019 remains unsettled. </w:t>
      </w:r>
      <w:r/>
    </w:p>
    <w:p>
      <w:pPr>
        <w:pStyle w:val="ListBullet"/>
        <w:spacing w:line="240" w:lineRule="auto"/>
        <w:ind w:left="720"/>
      </w:pPr>
      <w:r/>
      <w:r>
        <w:rPr>
          <w:b/>
        </w:rPr>
        <w:t>Rival events pop up:</w:t>
      </w:r>
      <w:r>
        <w:t xml:space="preserve"> Mardi-Gla and other alternatives have emerged, drawing big crowds and splitting attention. </w:t>
      </w:r>
      <w:r/>
    </w:p>
    <w:p>
      <w:pPr>
        <w:pStyle w:val="ListBullet"/>
        <w:spacing w:line="240" w:lineRule="auto"/>
        <w:ind w:left="720"/>
      </w:pPr>
      <w:r/>
      <w:r>
        <w:rPr>
          <w:b/>
        </w:rPr>
        <w:t>Public trust shaken:</w:t>
      </w:r>
      <w:r>
        <w:t xml:space="preserve"> Organisational confusion, a poorly handled 2018 music festival and allegations of financial irregularities dented confidence. </w:t>
      </w:r>
      <w:r/>
    </w:p>
    <w:p>
      <w:pPr>
        <w:pStyle w:val="ListBullet"/>
        <w:spacing w:line="240" w:lineRule="auto"/>
        <w:ind w:left="720"/>
      </w:pPr>
      <w:r/>
      <w:r>
        <w:rPr>
          <w:b/>
        </w:rPr>
        <w:t>Still celebratory:</w:t>
      </w:r>
      <w:r>
        <w:t xml:space="preserve"> Alternatives have attracted thousands and the city’s Pride spirit endures , it’s just spread across more events now.</w:t>
      </w:r>
      <w:r/>
      <w:r/>
    </w:p>
    <w:p>
      <w:pPr>
        <w:pStyle w:val="Heading2"/>
      </w:pPr>
      <w:r>
        <w:t>How a row over tickets and money turned Pride into a battlefield</w:t>
      </w:r>
      <w:r/>
    </w:p>
    <w:p>
      <w:r/>
      <w:r>
        <w:t>The drama really escalated after a faulty 2018 festival that left ticket-holders queuing for hours and organisers scrambling, a detail that still stings. Local anger fast turned into scrutiny of Pride Glasgow’s finances and competence. According to local reporting, the charity reported a sizable operating loss in 2018, and that set off a chain of consequences, including withdrawn permissions for later events. That messy summer demonstrated how quickly goodwill can evaporate when logistics go wrong.</w:t>
      </w:r>
      <w:r/>
    </w:p>
    <w:p>
      <w:pPr>
        <w:pStyle w:val="Heading2"/>
      </w:pPr>
      <w:r>
        <w:t>What the council dispute is about and why it still matters</w:t>
      </w:r>
      <w:r/>
    </w:p>
    <w:p>
      <w:r/>
      <w:r>
        <w:t>Glasgow City Council says the charity left a substantial unpaid balance for venue hire and services, and that debt prompted the council to withdraw access to key locations in 2019. A repayment plan was agreed, but the balance remains outstanding, which keeps the argument alive in public memory. When money concerns hang over a volunteer-led festival, donors, sponsors and partners start to think twice , and that hits planning for future years.</w:t>
      </w:r>
      <w:r/>
    </w:p>
    <w:p>
      <w:pPr>
        <w:pStyle w:val="Heading2"/>
      </w:pPr>
      <w:r>
        <w:t>Enter Mardi-Gla and the rise of rival Pride events</w:t>
      </w:r>
      <w:r/>
    </w:p>
    <w:p>
      <w:r/>
      <w:r>
        <w:t>When trust in a single organiser falters, alternatives will appear, and Mardi-Gla filled that gap. The new event has drawn big crowds and a fresh energy, proving Glaswegians still want to celebrate together even if they won’t all gather under one banner. Reports show thousands marching in alternative parades, and venues across the city have hosted fringe events. The result is choice, but also fragmentation , everyone’s busy, but not always together.</w:t>
      </w:r>
      <w:r/>
    </w:p>
    <w:p>
      <w:pPr>
        <w:pStyle w:val="Heading2"/>
      </w:pPr>
      <w:r>
        <w:t>Allegations and investigations: why transparency matters</w:t>
      </w:r>
      <w:r/>
    </w:p>
    <w:p>
      <w:r/>
      <w:r>
        <w:t>Trust took another hit when the new trustees reported alleged financial irregularities linked to an ex-employee who once served as treasurer. Police were notified and the row became part of the public record, even if detailed outcomes have been slow to emerge. When organisations aren’t fully transparent, community supporters assume the worst, and campaigns urging boycotts can gain traction. Clear accounts and swift communication would calm concerns , it’s plain common sense for any charity.</w:t>
      </w:r>
      <w:r/>
    </w:p>
    <w:p>
      <w:pPr>
        <w:pStyle w:val="Heading2"/>
      </w:pPr>
      <w:r>
        <w:t>Choosing where to celebrate this year: practical tips</w:t>
      </w:r>
      <w:r/>
    </w:p>
    <w:p>
      <w:r/>
      <w:r>
        <w:t>If you’re undecided about attending Glasgow Pride or an alternative, think about what you value most , visibility on a big march, a smaller community vibe, or events that explicitly distance themselves from corporate sponsors. Check organisers’ websites and social channels for up-to-date route maps, ticket policies and codes of conduct. Bring water and sunscreen if you plan to be outdoors, arrive early to avoid long queues, and consider joining smaller fringe events if you want a quieter, community-focused experience.</w:t>
      </w:r>
      <w:r/>
    </w:p>
    <w:p>
      <w:pPr>
        <w:pStyle w:val="Heading2"/>
      </w:pPr>
      <w:r>
        <w:t>What this all means for Glasgow’s LGBTQ+ scene going forward</w:t>
      </w:r>
      <w:r/>
    </w:p>
    <w:p>
      <w:r/>
      <w:r>
        <w:t>Fracture isn’t necessarily failure. Multiple events show demand for celebration and advocacy is alive , it’s just redistributed. But repeated rows risk alienating volunteers, sponsors and the casual public who expect a smooth day out. The healthiest outlook would be clearer governance, honest accounting and open dialogue between rival organisers so the city can enjoy both unity and diversity in its Pride calendar.</w:t>
      </w:r>
      <w:r/>
    </w:p>
    <w:p>
      <w:r/>
      <w:r>
        <w:t>It's a small shift from one big parade to many gatherings, but the purpose remains the same: visibility, safety and celebration.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[7]</w:t>
        </w:r>
      </w:hyperlink>
      <w:r>
        <w:t xml:space="preserve">- Paragraph 3: </w:t>
      </w:r>
      <w:hyperlink r:id="rId10">
        <w:r>
          <w:rPr>
            <w:color w:val="0000EE"/>
            <w:u w:val="single"/>
          </w:rPr>
          <w:t>[4]</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10">
        <w:r>
          <w:rPr>
            <w:color w:val="0000EE"/>
            <w:u w:val="single"/>
          </w:rPr>
          <w:t>[4]</w:t>
        </w:r>
      </w:hyperlink>
      <w:r>
        <w:t xml:space="preserve">, </w:t>
      </w:r>
      <w:hyperlink r:id="rId14">
        <w:r>
          <w:rPr>
            <w:color w:val="0000EE"/>
            <w:u w:val="single"/>
          </w:rPr>
          <w:t>[3]</w:t>
        </w:r>
      </w:hyperlink>
      <w:r>
        <w:t xml:space="preserve">- Paragraph 6: </w:t>
      </w:r>
      <w:hyperlink r:id="rId9">
        <w:r>
          <w:rPr>
            <w:color w:val="0000EE"/>
            <w:u w:val="single"/>
          </w:rPr>
          <w:t>[2]</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https://www.glasgowbell.co.uk/glasgow-pride-boycott-lgbt/</w:t>
        </w:r>
      </w:hyperlink>
      <w:r>
        <w:t xml:space="preserve"> - Please view link - unable to able to access data</w:t>
      </w:r>
      <w:r/>
    </w:p>
    <w:p>
      <w:pPr>
        <w:pStyle w:val="ListNumber"/>
        <w:spacing w:line="240" w:lineRule="auto"/>
        <w:ind w:left="720"/>
      </w:pPr>
      <w:r/>
      <w:hyperlink r:id="rId9">
        <w:r>
          <w:rPr>
            <w:color w:val="0000EE"/>
            <w:u w:val="single"/>
          </w:rPr>
          <w:t>https://www.glasgowbell.co.uk/glasgow-pride-boycott-lgbt/</w:t>
        </w:r>
      </w:hyperlink>
      <w:r>
        <w:t xml:space="preserve"> - An article discussing the ongoing boycott of Glasgow Pride due to its commercial relationships. It highlights the event's challenges since 2019, including financial issues and organisational disputes, leading to a fractured celebration of LGBTQ+ unity in the city.</w:t>
      </w:r>
      <w:r/>
    </w:p>
    <w:p>
      <w:pPr>
        <w:pStyle w:val="ListNumber"/>
        <w:spacing w:line="240" w:lineRule="auto"/>
        <w:ind w:left="720"/>
      </w:pPr>
      <w:r/>
      <w:hyperlink r:id="rId14">
        <w:r>
          <w:rPr>
            <w:color w:val="0000EE"/>
            <w:u w:val="single"/>
          </w:rPr>
          <w:t>https://www.progressive-street.com/new-blog/2023/7/18/glasgow-pride-2023-by-cameron-scott</w:t>
        </w:r>
      </w:hyperlink>
      <w:r>
        <w:t xml:space="preserve"> - A personal account of the 2023 Glasgow Pride event, detailing the parade's route from Glasgow Green to George Square, interactions between participants and bystanders, and the overall atmosphere of the largest-ever Glasgow Pride with around 50,000 participants.</w:t>
      </w:r>
      <w:r/>
    </w:p>
    <w:p>
      <w:pPr>
        <w:pStyle w:val="ListNumber"/>
        <w:spacing w:line="240" w:lineRule="auto"/>
        <w:ind w:left="720"/>
      </w:pPr>
      <w:r/>
      <w:hyperlink r:id="rId10">
        <w:r>
          <w:rPr>
            <w:color w:val="0000EE"/>
            <w:u w:val="single"/>
          </w:rPr>
          <w:t>https://www.whatsonglasgow.co.uk/news/2023/07/10/route-confirmed-for-pride-mardi-gla/</w:t>
        </w:r>
      </w:hyperlink>
      <w:r>
        <w:t xml:space="preserve"> - An announcement confirming the route for the 2023 Glasgow Pride March, detailing the path through the city centre and highlighting the event's significance as Scotland's largest Pride celebration.</w:t>
      </w:r>
      <w:r/>
    </w:p>
    <w:p>
      <w:pPr>
        <w:pStyle w:val="ListNumber"/>
        <w:spacing w:line="240" w:lineRule="auto"/>
        <w:ind w:left="720"/>
      </w:pPr>
      <w:r/>
      <w:hyperlink r:id="rId12">
        <w:r>
          <w:rPr>
            <w:color w:val="0000EE"/>
            <w:u w:val="single"/>
          </w:rPr>
          <w:t>https://www.stv.tv/west-central/thousands-join-parade-from-green-to-george-square-in-largest-ever-mardi-gla-glasgow-pride</w:t>
        </w:r>
      </w:hyperlink>
      <w:r>
        <w:t xml:space="preserve"> - A report on the 2023 Glasgow Pride event, noting the participation of almost 50,000 people in the parade, more than double the number from the previous year, and the theme focusing on women of the LGBTQ+ community.</w:t>
      </w:r>
      <w:r/>
    </w:p>
    <w:p>
      <w:pPr>
        <w:pStyle w:val="ListNumber"/>
        <w:spacing w:line="240" w:lineRule="auto"/>
        <w:ind w:left="720"/>
      </w:pPr>
      <w:r/>
      <w:hyperlink r:id="rId13">
        <w:r>
          <w:rPr>
            <w:color w:val="0000EE"/>
            <w:u w:val="single"/>
          </w:rPr>
          <w:t>https://www.theguardian.com/world/2019/sep/23/westminster-council-accused-using-pride-london-march-cash-cow</w:t>
        </w:r>
      </w:hyperlink>
      <w:r>
        <w:t xml:space="preserve"> - An article discussing the controversy over increased charges imposed by Westminster Council on Pride in London organisers, leading to accusations of exploiting the event for financial gain.</w:t>
      </w:r>
      <w:r/>
    </w:p>
    <w:p>
      <w:pPr>
        <w:pStyle w:val="ListNumber"/>
        <w:spacing w:line="240" w:lineRule="auto"/>
        <w:ind w:left="720"/>
      </w:pPr>
      <w:r/>
      <w:hyperlink r:id="rId11">
        <w:r>
          <w:rPr>
            <w:color w:val="0000EE"/>
            <w:u w:val="single"/>
          </w:rPr>
          <w:t>https://www.inkl.com/news/pride-glasgow-relaunches-for-2019-with-new-location</w:t>
        </w:r>
      </w:hyperlink>
      <w:r>
        <w:t xml:space="preserve"> - A report on Pride Glasgow's relaunch in 2019, highlighting the event's return with a new location and the organisers' efforts to restructure and address previous controversies.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lasgowbell.co.uk/glasgow-pride-boycott-lgbt/" TargetMode="External"/><Relationship Id="rId10" Type="http://schemas.openxmlformats.org/officeDocument/2006/relationships/hyperlink" Target="https://www.whatsonglasgow.co.uk/news/2023/07/10/route-confirmed-for-pride-mardi-gla/" TargetMode="External"/><Relationship Id="rId11" Type="http://schemas.openxmlformats.org/officeDocument/2006/relationships/hyperlink" Target="https://www.inkl.com/news/pride-glasgow-relaunches-for-2019-with-new-location" TargetMode="External"/><Relationship Id="rId12" Type="http://schemas.openxmlformats.org/officeDocument/2006/relationships/hyperlink" Target="https://www.stv.tv/west-central/thousands-join-parade-from-green-to-george-square-in-largest-ever-mardi-gla-glasgow-pride" TargetMode="External"/><Relationship Id="rId13" Type="http://schemas.openxmlformats.org/officeDocument/2006/relationships/hyperlink" Target="https://www.theguardian.com/world/2019/sep/23/westminster-council-accused-using-pride-london-march-cash-cow" TargetMode="External"/><Relationship Id="rId14" Type="http://schemas.openxmlformats.org/officeDocument/2006/relationships/hyperlink" Target="https://www.progressive-street.com/new-blog/2023/7/18/glasgow-pride-2023-by-cameron-scot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