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Lesbian OnlyFans Accounts: How to Find Real Value and Avoid Wasteful Subscriptions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Spotting the accounts that actually post, respond, and deliver value matters. Shoppers are turning to a short vetting routine that checks recent activity, PPV patterns, and bundle deals so subscriptions don’t turn into surprises. Here’s how to shortlist the best lesbian OnlyFans accounts and save money while supporting creators.</w:t>
      </w:r>
      <w:r/>
    </w:p>
    <w:p>
      <w:r/>
      <w:r>
        <w:t>Essential Takeaways</w:t>
      </w:r>
      <w:r/>
      <w:r/>
    </w:p>
    <w:p>
      <w:pPr>
        <w:pStyle w:val="ListBullet"/>
        <w:spacing w:line="240" w:lineRule="auto"/>
        <w:ind w:left="720"/>
      </w:pPr>
      <w:r/>
      <w:r>
        <w:rPr>
          <w:b/>
        </w:rPr>
        <w:t>Look for recent activity:</w:t>
      </w:r>
      <w:r>
        <w:t xml:space="preserve"> Only subscribe if the feed shows posts in the last few weeks, fresh content signals ongoing value.</w:t>
      </w:r>
      <w:r/>
    </w:p>
    <w:p>
      <w:pPr>
        <w:pStyle w:val="ListBullet"/>
        <w:spacing w:line="240" w:lineRule="auto"/>
        <w:ind w:left="720"/>
      </w:pPr>
      <w:r/>
      <w:r>
        <w:rPr>
          <w:b/>
        </w:rPr>
        <w:t>Check PPV patterns:</w:t>
      </w:r>
      <w:r>
        <w:t xml:space="preserve"> A low subscription can still cost more if the creator pushes frequent paid messages; estimate typical monthly PPV before joining.</w:t>
      </w:r>
      <w:r/>
    </w:p>
    <w:p>
      <w:pPr>
        <w:pStyle w:val="ListBullet"/>
        <w:spacing w:line="240" w:lineRule="auto"/>
        <w:ind w:left="720"/>
      </w:pPr>
      <w:r/>
      <w:r>
        <w:rPr>
          <w:b/>
        </w:rPr>
        <w:t>Use direct social links:</w:t>
      </w:r>
      <w:r>
        <w:t xml:space="preserve"> Confirm the OnlyFans URL from the creator’s verified Instagram, Twitter, or Patreon to avoid fake pages.</w:t>
      </w:r>
      <w:r/>
    </w:p>
    <w:p>
      <w:pPr>
        <w:pStyle w:val="ListBullet"/>
        <w:spacing w:line="240" w:lineRule="auto"/>
        <w:ind w:left="720"/>
      </w:pPr>
      <w:r/>
      <w:r>
        <w:rPr>
          <w:b/>
        </w:rPr>
        <w:t>Decide on vibe first:</w:t>
      </w:r>
      <w:r>
        <w:t xml:space="preserve"> Choose between chat-focused pages, steady-archive profiles, or premium long-form creators depending on how much interaction you want.</w:t>
      </w:r>
      <w:r/>
    </w:p>
    <w:p>
      <w:pPr>
        <w:pStyle w:val="ListBullet"/>
        <w:spacing w:line="240" w:lineRule="auto"/>
        <w:ind w:left="720"/>
      </w:pPr>
      <w:r/>
      <w:r>
        <w:rPr>
          <w:b/>
        </w:rPr>
        <w:t>Bundle vs month-to-month:</w:t>
      </w:r>
      <w:r>
        <w:t xml:space="preserve"> Bundles cut per-month cost but require commitment; only buy them if posting consistency is proven.</w:t>
      </w:r>
      <w:r/>
      <w:r/>
    </w:p>
    <w:p>
      <w:pPr>
        <w:pStyle w:val="Heading2"/>
      </w:pPr>
      <w:r>
        <w:t>Why recent posts beat follower counts every time</w:t>
      </w:r>
      <w:r/>
    </w:p>
    <w:p>
      <w:r/>
      <w:r>
        <w:t>The quickest way to tell whether a page is worth your money is a five-second scan of the most recent uploads; the feel of the grid tells you if the account is actively managed. Many recommendation lists still lean on popularity, yet an inactive creator with a large follower number gives you nothing but an archive. According to community best practice, posting frequency and visible replies are the real currency. So before you hit subscribe, check the last four to six weeks of content and read a few public comments for responsiveness.</w:t>
      </w:r>
      <w:r/>
    </w:p>
    <w:p>
      <w:pPr>
        <w:pStyle w:val="Heading2"/>
      </w:pPr>
      <w:r>
        <w:t>Free pages, paid pages , which should you try first?</w:t>
      </w:r>
      <w:r/>
    </w:p>
    <w:p>
      <w:r/>
      <w:r>
        <w:t>Free pages are useful teasers: they show style and production without upfront cost, but they often hide the good stuff behind PPV. Paid pages tend to open more of the archive immediately, which can be better value if the creator includes longer videos in the subscription. The trick is estimating how many PPV unlocks you’d actually buy in a month. If your mental tally of PPV plus subscription edges past another creator’s higher base price that includes most releases, the pricier page might be the smarter pick.</w:t>
      </w:r>
      <w:r/>
    </w:p>
    <w:p>
      <w:pPr>
        <w:pStyle w:val="Heading2"/>
      </w:pPr>
      <w:r>
        <w:t>How to vet links and avoid fake or scam profiles</w:t>
      </w:r>
      <w:r/>
    </w:p>
    <w:p>
      <w:r/>
      <w:r>
        <w:t>Treat every link as suspect until it’s confirmed on the creator’s verified social bio. Real creators usually pin their OnlyFans URL on Instagram, Twitter, or a Patreon page. If you land on a page via an aggregator or a “leaks” site, back out and find the creator’s own link. Redirects, extra logins, and download prompts are classic red flags for phishing. Use a dedicated email for subscriptions and never share credentials or follow external payment links sent in DMs.</w:t>
      </w:r>
      <w:r/>
    </w:p>
    <w:p>
      <w:pPr>
        <w:pStyle w:val="Heading2"/>
      </w:pPr>
      <w:r>
        <w:t>Reading PPV and bundle strategies to predict actual cost</w:t>
      </w:r>
      <w:r/>
    </w:p>
    <w:p>
      <w:r/>
      <w:r>
        <w:t>Subscription price rarely tells the full story. Look at how often paid messages are sent and whether bundles genuinely reduce per-item cost. Creators who favour recurring bundles and clear pricing often want steady subscribers, while pages that bombard you with high-priced PPV right after joining may prioritise short-term revenue. A simple spend check, subscription + expected PPV per month + bundle discounts, gives you a realistic monthly estimate to compare across pages.</w:t>
      </w:r>
      <w:r/>
    </w:p>
    <w:p>
      <w:pPr>
        <w:pStyle w:val="Heading2"/>
      </w:pPr>
      <w:r>
        <w:t>Picking the right vibe: chatty, consistent, or archive-first?</w:t>
      </w:r>
      <w:r/>
    </w:p>
    <w:p>
      <w:r/>
      <w:r>
        <w:t>Decide whether you want conversation or content. Chat-focused creators answer DMs, run polls and post casual updates, which is great if you value interaction. Consistency-driven profiles post regularly and build an archive, ideal if you prefer a steady stream of uploads. Archive-first or visual-only pages often release large photo sets and few replies, which suits collectors who want downloadable material rather than banter. Match the page’s declared style with what the preview actually shows before committing.</w:t>
      </w:r>
      <w:r/>
    </w:p>
    <w:p>
      <w:pPr>
        <w:pStyle w:val="Heading2"/>
      </w:pPr>
      <w:r>
        <w:t>A two-minute pre-subscription checklist that saves money</w:t>
      </w:r>
      <w:r/>
    </w:p>
    <w:p>
      <w:r/>
      <w:r>
        <w:t>Before paying, run this quick list: confirm the OnlyFans link from the creator’s verified socials, check post dates for recent activity, read the bio for PPV or bundle notes, scan the preview grid for varied content, note the live subscription price and any active discounts, and decide what content style you want. If anything looks inconsistent, promised daily posts but long gaps, skip or wait. Reassess after one month rather than auto-renewing wide-eyed.</w:t>
      </w:r>
      <w:r/>
    </w:p>
    <w:p>
      <w:pPr>
        <w:pStyle w:val="Heading2"/>
      </w:pPr>
      <w:r>
        <w:t>Boundaries and respectful DM etiquette</w:t>
      </w:r>
      <w:r/>
    </w:p>
    <w:p>
      <w:r/>
      <w:r>
        <w:t>Direct messages are often part of the deal, but they’re not an open invitation for demands. Respect stated boundaries in bios and welcome notes, and don’t push for off-platform exchanges. Short, polite questions about content or schedules are usually fine; repeated personal requests or fetishising language isn’t. A respectful approach keeps the relationship positive and reduces the chance the creator tightens DMs to paid-only later.</w:t>
      </w:r>
      <w:r/>
    </w:p>
    <w:p>
      <w:pPr>
        <w:pStyle w:val="Heading2"/>
      </w:pPr>
      <w:r>
        <w:t>What to do if you’re tempted by bundles</w:t>
      </w:r>
      <w:r/>
    </w:p>
    <w:p>
      <w:r/>
      <w:r>
        <w:t>Bundles drop the effective monthly price but lock you in. Only buy multi-month deals when the recent posting history proves consistency. A three-month discount can be great value if the creator has posted regularly in the prior month or two; it’s a gamble if the feed shows sporadic activity. When in doubt, start month-to-month and switch to a bundle once you feel confident.</w:t>
      </w:r>
      <w:r/>
    </w:p>
    <w:p>
      <w:r/>
      <w:r>
        <w:t>Closing line Take a few minutes to vet creators before you subscribe; a little homework saves cash and supports the pages that actually deserve it.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1">
        <w:r>
          <w:rPr>
            <w:color w:val="0000EE"/>
            <w:u w:val="single"/>
          </w:rPr>
          <w:t>[3]</w:t>
        </w:r>
      </w:hyperlink>
      <w:r>
        <w:t xml:space="preserve">- Paragraph 3: </w:t>
      </w:r>
      <w:hyperlink r:id="rId10">
        <w:r>
          <w:rPr>
            <w:color w:val="0000EE"/>
            <w:u w:val="single"/>
          </w:rPr>
          <w:t>[2]</w:t>
        </w:r>
      </w:hyperlink>
      <w:r>
        <w:t xml:space="preserve">, </w:t>
      </w:r>
      <w:hyperlink r:id="rId11">
        <w:r>
          <w:rPr>
            <w:color w:val="0000EE"/>
            <w:u w:val="single"/>
          </w:rPr>
          <w:t>[3]</w:t>
        </w:r>
      </w:hyperlink>
      <w:r>
        <w:t xml:space="preserve">- Paragraph 4: </w:t>
      </w:r>
      <w:hyperlink r:id="rId10">
        <w:r>
          <w:rPr>
            <w:color w:val="0000EE"/>
            <w:u w:val="single"/>
          </w:rPr>
          <w:t>[2]</w:t>
        </w:r>
      </w:hyperlink>
      <w:r>
        <w:t xml:space="preserve">, </w:t>
      </w:r>
      <w:hyperlink r:id="rId11">
        <w:r>
          <w:rPr>
            <w:color w:val="0000EE"/>
            <w:u w:val="single"/>
          </w:rPr>
          <w:t>[3]</w:t>
        </w:r>
      </w:hyperlink>
      <w:r>
        <w:t xml:space="preserve">- Paragraph 5: </w:t>
      </w:r>
      <w:hyperlink r:id="rId10">
        <w:r>
          <w:rPr>
            <w:color w:val="0000EE"/>
            <w:u w:val="single"/>
          </w:rPr>
          <w:t>[2]</w:t>
        </w:r>
      </w:hyperlink>
      <w:r>
        <w:t xml:space="preserve">, </w:t>
      </w:r>
      <w:hyperlink r:id="rId11">
        <w:r>
          <w:rPr>
            <w:color w:val="0000EE"/>
            <w:u w:val="single"/>
          </w:rPr>
          <w:t>[3]</w:t>
        </w:r>
      </w:hyperlink>
      <w:r>
        <w:t xml:space="preserve">- Paragraph 6: </w:t>
      </w:r>
      <w:hyperlink r:id="rId10">
        <w:r>
          <w:rPr>
            <w:color w:val="0000EE"/>
            <w:u w:val="single"/>
          </w:rPr>
          <w:t>[2]</w:t>
        </w:r>
      </w:hyperlink>
      <w:r>
        <w:t xml:space="preserve">, </w:t>
      </w:r>
      <w:hyperlink r:id="rId11">
        <w:r>
          <w:rPr>
            <w:color w:val="0000EE"/>
            <w:u w:val="single"/>
          </w:rPr>
          <w:t>[3]</w:t>
        </w:r>
      </w:hyperlink>
      <w:r>
        <w:t xml:space="preserve">- Paragraph 7: </w:t>
      </w:r>
      <w:hyperlink r:id="rId10">
        <w:r>
          <w:rPr>
            <w:color w:val="0000EE"/>
            <w:u w:val="single"/>
          </w:rPr>
          <w:t>[2]</w:t>
        </w:r>
      </w:hyperlink>
      <w:r>
        <w:t xml:space="preserve">, </w:t>
      </w:r>
      <w:hyperlink r:id="rId11">
        <w:r>
          <w:rPr>
            <w:color w:val="0000EE"/>
            <w:u w:val="single"/>
          </w:rPr>
          <w:t>[3]</w:t>
        </w:r>
      </w:hyperlink>
      <w:r>
        <w:t xml:space="preserve">- Paragraph 8: </w:t>
      </w:r>
      <w:hyperlink r:id="rId10">
        <w:r>
          <w:rPr>
            <w:color w:val="0000EE"/>
            <w:u w:val="single"/>
          </w:rPr>
          <w:t>[2]</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https://www.greenbot.com/onlyfans/my-best-lesbian-onlyfans-accounts/</w:t>
        </w:r>
      </w:hyperlink>
      <w:r>
        <w:t xml:space="preserve"> - Please view link - unable to able to access data</w:t>
      </w:r>
      <w:r/>
    </w:p>
    <w:p>
      <w:pPr>
        <w:pStyle w:val="ListNumber"/>
        <w:spacing w:line="240" w:lineRule="auto"/>
        <w:ind w:left="720"/>
      </w:pPr>
      <w:r/>
      <w:hyperlink r:id="rId10">
        <w:r>
          <w:rPr>
            <w:color w:val="0000EE"/>
            <w:u w:val="single"/>
          </w:rPr>
          <w:t>https://onlyguider.com/best/lesbian-5/</w:t>
        </w:r>
      </w:hyperlink>
      <w:r>
        <w:t xml:space="preserve"> - This article presents a curated list of top lesbian OnlyFans creators, ranked daily based on an automated algorithm considering factors like recent activity, user engagement, and content freshness. It offers insights into the creators' subscription models, content styles, and audience engagement, helping subscribers make informed choices.</w:t>
      </w:r>
      <w:r/>
    </w:p>
    <w:p>
      <w:pPr>
        <w:pStyle w:val="ListNumber"/>
        <w:spacing w:line="240" w:lineRule="auto"/>
        <w:ind w:left="720"/>
      </w:pPr>
      <w:r/>
      <w:hyperlink r:id="rId11">
        <w:r>
          <w:rPr>
            <w:color w:val="0000EE"/>
            <w:u w:val="single"/>
          </w:rPr>
          <w:t>https://instinctmagazine.com/onlyfans/best-butch-lesbian-onlyfans/</w:t>
        </w:r>
      </w:hyperlink>
      <w:r>
        <w:t xml:space="preserve"> - Instinct Magazine highlights 11 standout butch lesbian creators on OnlyFans, emphasizing their unique content styles, consistent posting schedules, and genuine fan interactions. The piece provides detailed profiles, including subscriber counts and content types, assisting readers in discovering creators who align with their preferences.</w:t>
      </w:r>
      <w:r/>
    </w:p>
    <w:p>
      <w:pPr>
        <w:pStyle w:val="ListNumber"/>
        <w:spacing w:line="240" w:lineRule="auto"/>
        <w:ind w:left="720"/>
      </w:pPr>
      <w:r/>
      <w:hyperlink r:id="rId12">
        <w:r>
          <w:rPr>
            <w:color w:val="0000EE"/>
            <w:u w:val="single"/>
          </w:rPr>
          <w:t>https://en.wikipedia.org/wiki/Emma_Magnolia</w:t>
        </w:r>
      </w:hyperlink>
      <w:r>
        <w:t xml:space="preserve"> - Emma Magnolia is a prominent adult film actress and model who joined OnlyFans in March 2020. Known for her engaging content and personal connection with fans, she has received multiple awards, including the 2024 AVN Award for Hottest Adult Newcomer and the 2026 XMA Award for Female Creator of the Year.</w:t>
      </w:r>
      <w:r/>
    </w:p>
    <w:p>
      <w:pPr>
        <w:pStyle w:val="ListNumber"/>
        <w:spacing w:line="240" w:lineRule="auto"/>
        <w:ind w:left="720"/>
      </w:pPr>
      <w:r/>
      <w:hyperlink r:id="rId13">
        <w:r>
          <w:rPr>
            <w:color w:val="0000EE"/>
            <w:u w:val="single"/>
          </w:rPr>
          <w:t>https://en.wikipedia.org/wiki/Siri_Dahl</w:t>
        </w:r>
      </w:hyperlink>
      <w:r>
        <w:t xml:space="preserve"> - Siri Dahl is an acclaimed adult film performer who transitioned to OnlyFans after major credit card companies suspended payment processing for Pornhub in 2023. She has won several awards, including the 2025 Trans Erotica Award for Best Non-TS Female Performer and the 2026 XMA Award for Best Sex Scene in Virtual Reality.</w:t>
      </w:r>
      <w:r/>
    </w:p>
    <w:p>
      <w:pPr>
        <w:pStyle w:val="ListNumber"/>
        <w:spacing w:line="240" w:lineRule="auto"/>
        <w:ind w:left="720"/>
      </w:pPr>
      <w:r/>
      <w:hyperlink r:id="rId14">
        <w:r>
          <w:rPr>
            <w:color w:val="0000EE"/>
            <w:u w:val="single"/>
          </w:rPr>
          <w:t>https://en.wikipedia.org/wiki/Nala_Ray</w:t>
        </w:r>
      </w:hyperlink>
      <w:r>
        <w:t xml:space="preserve"> - Nala Ray is a successful OnlyFans creator who joined the platform in February 2020, earning $87,000 in her first month. Specializing in gaming, anime, and cosplay content, she has amassed a significant following and has been recognized as one of OnlyFans' top-earning creators.</w:t>
      </w:r>
      <w:r/>
    </w:p>
    <w:p>
      <w:pPr>
        <w:pStyle w:val="ListNumber"/>
        <w:spacing w:line="240" w:lineRule="auto"/>
        <w:ind w:left="720"/>
      </w:pPr>
      <w:r/>
      <w:hyperlink r:id="rId15">
        <w:r>
          <w:rPr>
            <w:color w:val="0000EE"/>
            <w:u w:val="single"/>
          </w:rPr>
          <w:t>https://en.wikipedia.org/wiki/Belle_Delphine</w:t>
        </w:r>
      </w:hyperlink>
      <w:r>
        <w:t xml:space="preserve"> - Belle Delphine is a social media personality and model who joined OnlyFans in June 2020. She gained significant attention with her 'gamer girl' content and has been reported to earn over $1.2 million per month on the platform.</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greenbot.com/onlyfans/my-best-lesbian-onlyfans-accounts/" TargetMode="External"/><Relationship Id="rId10" Type="http://schemas.openxmlformats.org/officeDocument/2006/relationships/hyperlink" Target="https://onlyguider.com/best/lesbian-5/" TargetMode="External"/><Relationship Id="rId11" Type="http://schemas.openxmlformats.org/officeDocument/2006/relationships/hyperlink" Target="https://instinctmagazine.com/onlyfans/best-butch-lesbian-onlyfans/" TargetMode="External"/><Relationship Id="rId12" Type="http://schemas.openxmlformats.org/officeDocument/2006/relationships/hyperlink" Target="https://en.wikipedia.org/wiki/Emma_Magnolia" TargetMode="External"/><Relationship Id="rId13" Type="http://schemas.openxmlformats.org/officeDocument/2006/relationships/hyperlink" Target="https://en.wikipedia.org/wiki/Siri_Dahl" TargetMode="External"/><Relationship Id="rId14" Type="http://schemas.openxmlformats.org/officeDocument/2006/relationships/hyperlink" Target="https://en.wikipedia.org/wiki/Nala_Ray" TargetMode="External"/><Relationship Id="rId15" Type="http://schemas.openxmlformats.org/officeDocument/2006/relationships/hyperlink" Target="https://en.wikipedia.org/wiki/Belle_Delphin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