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Ways Erie’s LGBTQ+ Community Can Shape Wellness Programmes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of ideas are already stepping forward: Journey: Healing Together is asking LGBTQ+ people, allies and local professionals in Erie County to share priorities in a quick 3–5 minute survey so future wellness and learning programmes reflect real community needs.</w:t>
      </w:r>
      <w:r/>
    </w:p>
    <w:p>
      <w:r/>
      <w:r>
        <w:t>Essential Takeaways</w:t>
      </w:r>
      <w:r/>
      <w:r/>
    </w:p>
    <w:p>
      <w:pPr>
        <w:pStyle w:val="ListBullet"/>
        <w:spacing w:line="240" w:lineRule="auto"/>
        <w:ind w:left="720"/>
      </w:pPr>
      <w:r/>
      <w:r>
        <w:rPr>
          <w:b/>
        </w:rPr>
        <w:t>What’s happening:</w:t>
      </w:r>
      <w:r>
        <w:t xml:space="preserve"> Journey: Healing Together launched the Learning Collective community input survey to co-design LGBTQ+ wellness and learning events.</w:t>
      </w:r>
      <w:r/>
    </w:p>
    <w:p>
      <w:pPr>
        <w:pStyle w:val="ListBullet"/>
        <w:spacing w:line="240" w:lineRule="auto"/>
        <w:ind w:left="720"/>
      </w:pPr>
      <w:r/>
      <w:r>
        <w:rPr>
          <w:b/>
        </w:rPr>
        <w:t>Who’s behind it:</w:t>
      </w:r>
      <w:r>
        <w:t xml:space="preserve"> The initiative is funded by the Erie Community Foundation’s LGBT Endowment Fund and led by Journey’s executive director, Dr William J. Koehler.</w:t>
      </w:r>
      <w:r/>
    </w:p>
    <w:p>
      <w:pPr>
        <w:pStyle w:val="ListBullet"/>
        <w:spacing w:line="240" w:lineRule="auto"/>
        <w:ind w:left="720"/>
      </w:pPr>
      <w:r/>
      <w:r>
        <w:rPr>
          <w:b/>
        </w:rPr>
        <w:t>How to take part:</w:t>
      </w:r>
      <w:r>
        <w:t xml:space="preserve"> The online survey takes about 3–5 minutes, or participants can join listening circles and prototype workshops.</w:t>
      </w:r>
      <w:r/>
    </w:p>
    <w:p>
      <w:pPr>
        <w:pStyle w:val="ListBullet"/>
        <w:spacing w:line="240" w:lineRule="auto"/>
        <w:ind w:left="720"/>
      </w:pPr>
      <w:r/>
      <w:r>
        <w:rPr>
          <w:b/>
        </w:rPr>
        <w:t>Why it matters:</w:t>
      </w:r>
      <w:r>
        <w:t xml:space="preserve"> Responses will guide workshops, peer support and community conversations that aim to be accessible, affirming and relationship-centred.</w:t>
      </w:r>
      <w:r/>
    </w:p>
    <w:p>
      <w:pPr>
        <w:pStyle w:val="ListBullet"/>
        <w:spacing w:line="240" w:lineRule="auto"/>
        <w:ind w:left="720"/>
      </w:pPr>
      <w:r/>
      <w:r>
        <w:rPr>
          <w:b/>
        </w:rPr>
        <w:t>Feel of the work:</w:t>
      </w:r>
      <w:r>
        <w:t xml:space="preserve"> The approach is collaborative and listening-led, with an emphasis on lived experience and practical barriers like access and scheduling.</w:t>
      </w:r>
      <w:r/>
      <w:r/>
    </w:p>
    <w:p>
      <w:pPr>
        <w:pStyle w:val="Heading2"/>
      </w:pPr>
      <w:r>
        <w:t>A simple survey with a big ambition</w:t>
      </w:r>
      <w:r/>
    </w:p>
    <w:p>
      <w:r/>
      <w:r>
        <w:t>Journey: Healing Together has chosen to start by listening, and that’s refreshingly tangible , the survey takes only a few minutes but promises to steer the whole project. According to Journey’s announcement, the Learning Collective’s first 90-day phase is all about gathering ideas, experiences and priorities from the people who will actually use the services. That feels less like a top-down programme and more like a community conversation that can be acted on.</w:t>
      </w:r>
      <w:r/>
    </w:p>
    <w:p>
      <w:pPr>
        <w:pStyle w:val="Heading2"/>
      </w:pPr>
      <w:r>
        <w:t>Why funders are backing a listening-first approach</w:t>
      </w:r>
      <w:r/>
    </w:p>
    <w:p>
      <w:r/>
      <w:r>
        <w:t>The Erie Community Foundation’s LGBT Endowment Fund is supporting this phase, which shows local philanthropy wants programmes built with, not for, the community. The foundation’s LGBT fund already backs projects intended to increase equity and resilience across the county, and this fits that playbook. For local organisers and donors, it’s a chance to invest in more targeted, practical support rather than one-size-fits-all events.</w:t>
      </w:r>
      <w:r/>
    </w:p>
    <w:p>
      <w:pPr>
        <w:pStyle w:val="Heading2"/>
      </w:pPr>
      <w:r>
        <w:t>What the community engagement looks like</w:t>
      </w:r>
      <w:r/>
    </w:p>
    <w:p>
      <w:r/>
      <w:r>
        <w:t>Phase 1 isn’t limited to an online form; it includes listening circles for deeper conversation and two prototype signature workshops to test ideas in real time. That mix , survey, facilitated listening, and pilot workshops , helps surface not only what people want but also what’s feasible. If you care about accessibility, this is where you can flag barriers like transport, timing, childcare or digital access.</w:t>
      </w:r>
      <w:r/>
    </w:p>
    <w:p>
      <w:pPr>
        <w:pStyle w:val="Heading2"/>
      </w:pPr>
      <w:r>
        <w:t>How your response actually changes the programme</w:t>
      </w:r>
      <w:r/>
    </w:p>
    <w:p>
      <w:r/>
      <w:r>
        <w:t>Journey says the findings will identify strengths, unmet needs and emerging opportunities , then future workshops and peer-support offerings will be shaped by those insights. Practically, that means if many people request peer groups for trans youth or training for helping professionals, those items are more likely to be prioritised. It’s a fast way to make sure limited resources target the most pressing local needs.</w:t>
      </w:r>
      <w:r/>
    </w:p>
    <w:p>
      <w:pPr>
        <w:pStyle w:val="Heading2"/>
      </w:pPr>
      <w:r>
        <w:t>Practical tips for taking part and spreading the word</w:t>
      </w:r>
      <w:r/>
    </w:p>
    <w:p>
      <w:r/>
      <w:r>
        <w:t>If you’re in Erie County, set aside five minutes to complete the survey online; it’s short, and every reply helps. Consider sharing it with friends, local groups or organisations that work with LGBTQ+ people so quieter voices get heard. If you prefer conversation to forms, look for the community listening circle dates or ask Journey how to join a prototype workshop , they’re explicitly designed to test accessibility and content.</w:t>
      </w:r>
      <w:r/>
    </w:p>
    <w:p>
      <w:r/>
      <w:r>
        <w:t>It’s a small step that could change what local wellness and learning looks like for years to come.</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11">
        <w:r>
          <w:rPr>
            <w:color w:val="0000EE"/>
            <w:u w:val="single"/>
          </w:rPr>
          <w:t>[3]</w:t>
        </w:r>
      </w:hyperlink>
      <w:r>
        <w:t xml:space="preserve">, </w:t>
      </w:r>
      <w:hyperlink r:id="rId12">
        <w:r>
          <w:rPr>
            <w:color w:val="0000EE"/>
            <w:u w:val="single"/>
          </w:rPr>
          <w:t>[6]</w:t>
        </w:r>
      </w:hyperlink>
      <w:r>
        <w:t xml:space="preserve">- Paragraph 3: </w:t>
      </w:r>
      <w:hyperlink r:id="rId9">
        <w:r>
          <w:rPr>
            <w:color w:val="0000EE"/>
            <w:u w:val="single"/>
          </w:rPr>
          <w:t>[2]</w:t>
        </w:r>
      </w:hyperlink>
      <w:r>
        <w:t xml:space="preserve">, </w:t>
      </w:r>
      <w:hyperlink r:id="rId10">
        <w:r>
          <w:rPr>
            <w:color w:val="0000EE"/>
            <w:u w:val="single"/>
          </w:rPr>
          <w:t>[4]</w:t>
        </w:r>
      </w:hyperlink>
      <w:r>
        <w:t xml:space="preserve">- Paragraph 4: </w:t>
      </w:r>
      <w:hyperlink r:id="rId9">
        <w:r>
          <w:rPr>
            <w:color w:val="0000EE"/>
            <w:u w:val="single"/>
          </w:rPr>
          <w:t>[2]</w:t>
        </w:r>
      </w:hyperlink>
      <w:r>
        <w:t xml:space="preserve">, </w:t>
      </w:r>
      <w:hyperlink r:id="rId10">
        <w:r>
          <w:rPr>
            <w:color w:val="0000EE"/>
            <w:u w:val="single"/>
          </w:rPr>
          <w:t>[4]</w:t>
        </w:r>
      </w:hyperlink>
      <w:r>
        <w:t xml:space="preserve">- Paragraph 5: </w:t>
      </w:r>
      <w:hyperlink r:id="rId9">
        <w:r>
          <w:rPr>
            <w:color w:val="0000EE"/>
            <w:u w:val="single"/>
          </w:rPr>
          <w:t>[2]</w:t>
        </w:r>
      </w:hyperlink>
      <w:r>
        <w:t xml:space="preserve">, </w:t>
      </w:r>
      <w:hyperlink r:id="rId13">
        <w:r>
          <w:rPr>
            <w:color w:val="0000EE"/>
            <w:u w:val="single"/>
          </w:rPr>
          <w:t>[5]</w:t>
        </w:r>
      </w:hyperlink>
      <w:r>
        <w:t xml:space="preserve">- Paragraph 6: </w:t>
      </w:r>
      <w:hyperlink r:id="rId9">
        <w:r>
          <w:rPr>
            <w:color w:val="0000EE"/>
            <w:u w:val="single"/>
          </w:rPr>
          <w:t>[2]</w:t>
        </w:r>
      </w:hyperlink>
      <w:r>
        <w:t xml:space="preserve">, </w:t>
      </w:r>
      <w:hyperlink r:id="rId10">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https://www.eriegaynews.com/news/article.php?recordid=202608journeycommunityinputsurvey&amp;sourceid=4&amp;sourcereason=RSSFeed</w:t>
        </w:r>
      </w:hyperlink>
      <w:r>
        <w:t xml:space="preserve"> - Please view link - unable to able to access data</w:t>
      </w:r>
      <w:r/>
    </w:p>
    <w:p>
      <w:pPr>
        <w:pStyle w:val="ListNumber"/>
        <w:spacing w:line="240" w:lineRule="auto"/>
        <w:ind w:left="720"/>
      </w:pPr>
      <w:r/>
      <w:hyperlink r:id="rId9">
        <w:r>
          <w:rPr>
            <w:color w:val="0000EE"/>
            <w:u w:val="single"/>
          </w:rPr>
          <w:t>https://www.eriegaynews.com/news/article.php?recordid=202608journeycommunityinputsurvey&amp;sourceid=4&amp;sourcereason=RSSFeed</w:t>
        </w:r>
      </w:hyperlink>
      <w:r>
        <w:t xml:space="preserve"> - Journey: Healing Together, a nonprofit organisation in Erie, Pennsylvania, is launching the 'Erie's Journey to Wellness: The Learning Collective Community Input Survey'. This initiative invites LGBTQ+ community members, allies, professionals, and partner organisations to contribute to shaping future LGBTQ+ wellness and learning programmes in Erie County. Supported by the Erie Community Foundation's LGBT Endowment Fund, the survey aims to gather ideas, experiences, and priorities to guide upcoming workshops, community conversations, peer-support opportunities, and collaborative learning experiences. The survey is accessible online and takes approximately 3-5 minutes to complete.</w:t>
      </w:r>
      <w:r/>
    </w:p>
    <w:p>
      <w:pPr>
        <w:pStyle w:val="ListNumber"/>
        <w:spacing w:line="240" w:lineRule="auto"/>
        <w:ind w:left="720"/>
      </w:pPr>
      <w:r/>
      <w:hyperlink r:id="rId11">
        <w:r>
          <w:rPr>
            <w:color w:val="0000EE"/>
            <w:u w:val="single"/>
          </w:rPr>
          <w:t>https://eriecommunityfoundation.org/community-impact/lgbt-fund/our-impact/</w:t>
        </w:r>
      </w:hyperlink>
      <w:r>
        <w:t xml:space="preserve"> - The Erie Community Foundation's LGBT Fund has significantly impacted the local LGBTQ+ community by issuing over $35,000 in grants to organisations serving LGBTQ+ individuals and awarding more than $12,000 in scholarships to area students. The fund focuses on promoting equity and inclusiveness, addressing discrimination, and supporting initiatives that help LGBTQ+ people build healthy, productive lives. It is the only organisation in the Erie region dedicated solely to meeting the needs of the LGBTQ+ community, supporting programs, activities, and initiatives that foster a welcoming environment.</w:t>
      </w:r>
      <w:r/>
    </w:p>
    <w:p>
      <w:pPr>
        <w:pStyle w:val="ListNumber"/>
        <w:spacing w:line="240" w:lineRule="auto"/>
        <w:ind w:left="720"/>
      </w:pPr>
      <w:r/>
      <w:hyperlink r:id="rId10">
        <w:r>
          <w:rPr>
            <w:color w:val="0000EE"/>
            <w:u w:val="single"/>
          </w:rPr>
          <w:t>https://www.journeyht.org/about-us</w:t>
        </w:r>
      </w:hyperlink>
      <w:r>
        <w:t xml:space="preserve"> - Journey: Healing Together is a nonprofit organisation based in Erie, Pennsylvania, dedicated to fostering connections and building equity among diverse affinity groups. Their mission is to unite communities in collective healing, focusing on under-represented groups such as BIPOC, LGBTQ+, New Americans, and differently-abled individuals. The organisation offers healing spaces and opportunities for diverse groups to gather, heal, restore, discover, and rebuild, aiming to enhance wellness within New Majority communities.</w:t>
      </w:r>
      <w:r/>
    </w:p>
    <w:p>
      <w:pPr>
        <w:pStyle w:val="ListNumber"/>
        <w:spacing w:line="240" w:lineRule="auto"/>
        <w:ind w:left="720"/>
      </w:pPr>
      <w:r/>
      <w:hyperlink r:id="rId13">
        <w:r>
          <w:rPr>
            <w:color w:val="0000EE"/>
            <w:u w:val="single"/>
          </w:rPr>
          <w:t>https://eriecommunityfoundation.org/grant-opportunities/</w:t>
        </w:r>
      </w:hyperlink>
      <w:r>
        <w:t xml:space="preserve"> - The Erie Community Foundation offers various grant opportunities, including the LGBT Fund Grant, which supports projects addressing needs in the LGBTQ+ community. Recent grantees include Compton’s Table, Greater Erie Alliance for Equality, and NAMI Erie County PA. The grant supports projects related to safe schools, youth homelessness, mental health, substance abuse, housing and workplace equality, and family support and recognition. Applicants must be Erie County 501(c)(3) organisations, and the application process is accessible through the foundation's grants portal, GOapply.</w:t>
      </w:r>
      <w:r/>
    </w:p>
    <w:p>
      <w:pPr>
        <w:pStyle w:val="ListNumber"/>
        <w:spacing w:line="240" w:lineRule="auto"/>
        <w:ind w:left="720"/>
      </w:pPr>
      <w:r/>
      <w:hyperlink r:id="rId12">
        <w:r>
          <w:rPr>
            <w:color w:val="0000EE"/>
            <w:u w:val="single"/>
          </w:rPr>
          <w:t>https://eriefoundation.org/</w:t>
        </w:r>
      </w:hyperlink>
      <w:r>
        <w:t xml:space="preserve"> - The Erie County Community Foundation is a 501(c)(3) nonprofit dedicated to enhancing life in Erie County, Ohio, through philanthropic efforts. The foundation addresses community needs, provides leadership, and cultivates resources for a lasting impact. It manages assets totaling $53 million as of fiscal year 2024, with 289 endowed funds and an annual distribution of $1 million in grants and scholarships. The foundation focuses on areas such as mental health and wellness, educational enrichment, preserving natural resources, and ensuring food access.</w:t>
      </w:r>
      <w:r/>
    </w:p>
    <w:p>
      <w:pPr>
        <w:pStyle w:val="ListNumber"/>
        <w:spacing w:line="240" w:lineRule="auto"/>
        <w:ind w:left="720"/>
      </w:pPr>
      <w:r/>
      <w:hyperlink r:id="rId14">
        <w:r>
          <w:rPr>
            <w:color w:val="0000EE"/>
            <w:u w:val="single"/>
          </w:rPr>
          <w:t>https://eriefoundation.org/about-us/</w:t>
        </w:r>
      </w:hyperlink>
      <w:r>
        <w:t xml:space="preserve"> - Since its founding in 1995, the Erie County Community Foundation has been dedicated to fostering a thriving and vibrant Erie County, Ohio. As a 501(c)(3) nonprofit, its mission is to address community needs, provide leadership, and cultivate resources for a lasting impact. The foundation manages assets totaling $53 million as of fiscal year 2024, with 289 endowed funds and an annual distribution of $1 million in grants and scholarships. It focuses on areas such as mental health and wellness, educational enrichment, preserving natural resources, and ensuring food access.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eriegaynews.com/news/article.php?recordid=202608journeycommunityinputsurvey&amp;sourceid=4&amp;sourcereason=RSSFeed" TargetMode="External"/><Relationship Id="rId10" Type="http://schemas.openxmlformats.org/officeDocument/2006/relationships/hyperlink" Target="https://www.journeyht.org/about-us" TargetMode="External"/><Relationship Id="rId11" Type="http://schemas.openxmlformats.org/officeDocument/2006/relationships/hyperlink" Target="https://eriecommunityfoundation.org/community-impact/lgbt-fund/our-impact/" TargetMode="External"/><Relationship Id="rId12" Type="http://schemas.openxmlformats.org/officeDocument/2006/relationships/hyperlink" Target="https://eriefoundation.org/" TargetMode="External"/><Relationship Id="rId13" Type="http://schemas.openxmlformats.org/officeDocument/2006/relationships/hyperlink" Target="https://eriecommunityfoundation.org/grant-opportunities/" TargetMode="External"/><Relationship Id="rId14" Type="http://schemas.openxmlformats.org/officeDocument/2006/relationships/hyperlink" Target="https://eriefoundation.org/about-u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