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Flag Response: How Bishops Diocesan’s Gesture Sparked Debate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opinion and alumni alike have been talking after Bishops Diocesan College in Cape Town flew a Pride flag for two days in June, a short, symbolic nod to LGBTQ inclusion that has split parents, past pupils and staff and turned a routine school gesture into a heated community conversation.</w:t>
      </w:r>
      <w:r/>
    </w:p>
    <w:p>
      <w:r/>
      <w:r>
        <w:t>Essential Takeaways</w:t>
      </w:r>
      <w:r/>
      <w:r/>
    </w:p>
    <w:p>
      <w:pPr>
        <w:pStyle w:val="ListBullet"/>
        <w:spacing w:line="240" w:lineRule="auto"/>
        <w:ind w:left="720"/>
      </w:pPr>
      <w:r/>
      <w:r>
        <w:rPr>
          <w:b/>
        </w:rPr>
        <w:t>What happened:</w:t>
      </w:r>
      <w:r>
        <w:t xml:space="preserve"> Bishops flew a rotating “cause” flag , the Pride flag , for two days during Pride Month as a sign of inclusion.</w:t>
      </w:r>
      <w:r/>
    </w:p>
    <w:p>
      <w:pPr>
        <w:pStyle w:val="ListBullet"/>
        <w:spacing w:line="240" w:lineRule="auto"/>
        <w:ind w:left="720"/>
      </w:pPr>
      <w:r/>
      <w:r>
        <w:rPr>
          <w:b/>
        </w:rPr>
        <w:t>Reaction split:</w:t>
      </w:r>
      <w:r>
        <w:t xml:space="preserve"> The Old Diocesan Committee asked for a neutral replacement, arguing flags invite division; others called that stance exclusionary.</w:t>
      </w:r>
      <w:r/>
    </w:p>
    <w:p>
      <w:pPr>
        <w:pStyle w:val="ListBullet"/>
        <w:spacing w:line="240" w:lineRule="auto"/>
        <w:ind w:left="720"/>
      </w:pPr>
      <w:r/>
      <w:r>
        <w:rPr>
          <w:b/>
        </w:rPr>
        <w:t>Community pushback:</w:t>
      </w:r>
      <w:r>
        <w:t xml:space="preserve"> Actors, alumni and an independent “Supporting a Progressive Bishops” group rallied in support of keeping the gesture.</w:t>
      </w:r>
      <w:r/>
    </w:p>
    <w:p>
      <w:pPr>
        <w:pStyle w:val="ListBullet"/>
        <w:spacing w:line="240" w:lineRule="auto"/>
        <w:ind w:left="720"/>
      </w:pPr>
      <w:r/>
      <w:r>
        <w:rPr>
          <w:b/>
        </w:rPr>
        <w:t>Policy demand:</w:t>
      </w:r>
      <w:r>
        <w:t xml:space="preserve"> Critics want a published, consistent flag policy covering all contested flags so the school isn’t choosing case by case.</w:t>
      </w:r>
      <w:r/>
    </w:p>
    <w:p>
      <w:pPr>
        <w:pStyle w:val="ListBullet"/>
        <w:spacing w:line="240" w:lineRule="auto"/>
        <w:ind w:left="720"/>
      </w:pPr>
      <w:r/>
      <w:r>
        <w:rPr>
          <w:b/>
        </w:rPr>
        <w:t>Mood and texture:</w:t>
      </w:r>
      <w:r>
        <w:t xml:space="preserve"> The row feels personal and public , quiet corridors at the school and a noisy online debate, with alumni identity and student wellbeing at stake.</w:t>
      </w:r>
      <w:r/>
      <w:r/>
    </w:p>
    <w:p>
      <w:pPr>
        <w:pStyle w:val="Heading2"/>
      </w:pPr>
      <w:r>
        <w:t>A small flag, a big row: immediate fallout and feeling on the ground</w:t>
      </w:r>
      <w:r/>
    </w:p>
    <w:p>
      <w:r/>
      <w:r>
        <w:t>The simplest act , raising a Pride flag for two days , landed with an unexpectedly loud thud. Parents, staff and alumni noticed the splash of colour and reactions followed fast, with some welcoming the visual sign of support and others seeing it as an unnecessary political pick. According to local reporting, the flap has been personal as well as principled; social media posts and letters have amplified emotion and made the debate feel very immediate.</w:t>
      </w:r>
      <w:r/>
    </w:p>
    <w:p>
      <w:r/>
      <w:r>
        <w:t>For many supporters, the flag signalled safety and welcome in a place where teen boys may be quietly navigating identity. For opponents, it signalled alignment on a contested issue that, they argue, a school should avoid making explicit. That tension , gesture versus neutrality , is what has turned a two-day event into a full community conversation.</w:t>
      </w:r>
      <w:r/>
    </w:p>
    <w:p>
      <w:pPr>
        <w:pStyle w:val="Heading2"/>
      </w:pPr>
      <w:r>
        <w:t>The alumni pushback: neutrality, policy and the Old Diocesan Committee</w:t>
      </w:r>
      <w:r/>
    </w:p>
    <w:p>
      <w:r/>
      <w:r>
        <w:t>The Old Diocesan Committee asked the school to replace the Pride flag with something "neutral" like Saint George’s, arguing flags can be read as taking sides. Their letter suggested a single, written flag policy should guide what goes up and when, to prevent ongoing disputes over Palestinian, Ukrainian or other contested flags. That call for consistency has a practical logic: decide a rule and stick to it, rather than negotiating flag by flag.</w:t>
      </w:r>
      <w:r/>
    </w:p>
    <w:p>
      <w:r/>
      <w:r>
        <w:t>But the committee’s wording and tone upset some former pupils and staff, who felt the demand dismissed the value of visible support for marginalised students. The row shows how governance and symbolism collide: a neat policy could reduce friction, but it might also be used to limit symbolic gestures that some call essential.</w:t>
      </w:r>
      <w:r/>
    </w:p>
    <w:p>
      <w:pPr>
        <w:pStyle w:val="Heading2"/>
      </w:pPr>
      <w:r>
        <w:t>Voices that took a stand: alumni and staff who walked away</w:t>
      </w:r>
      <w:r/>
    </w:p>
    <w:p>
      <w:r/>
      <w:r>
        <w:t>Not everyone stayed neutral. Actor Anton Taylor publicly cut ties with the current Bishops Old Boys Union in protest, accusing the ODC of “targeting gay people” and urging alumni to back the progressive camp. An independent Supporting a Progressive Bishops group has gathered signatures, staff backing and anonymous student voices, showing there’s organised support for the school keeping visible, short-term gestures of inclusion.</w:t>
      </w:r>
      <w:r/>
    </w:p>
    <w:p>
      <w:r/>
      <w:r>
        <w:t>These reactions underline a cultural split: some alumni see visible flags as a necessary acknowledgement of students’ realities, while others worry about endless precedents. Either way, the debate has mobilised people who rarely feel compelled to speak up about school symbolism.</w:t>
      </w:r>
      <w:r/>
    </w:p>
    <w:p>
      <w:pPr>
        <w:pStyle w:val="Heading2"/>
      </w:pPr>
      <w:r>
        <w:t>Context and precedent: flags, causes and how schools behave</w:t>
      </w:r>
      <w:r/>
    </w:p>
    <w:p>
      <w:r/>
      <w:r>
        <w:t>Bishops has a history of flying a rotating third flag for causes , from Black Lives Matter to cancer awareness, Movember, and even sports support. That practice set the stage: once a school chooses to make a flagpole a platform for causes, deciding which causes are appropriate becomes harder. Critics point out that without a clear policy, every future flag will generate a fresh argument.</w:t>
      </w:r>
      <w:r/>
    </w:p>
    <w:p>
      <w:r/>
      <w:r>
        <w:t>Schools across the world face this dilemma. According to local coverage and community reaction, the core question becomes less about any single flag and more about the role a school should play in signalling values. Is symbolic visibility part of pastoral care, or does it risk alienating portions of a diverse community?</w:t>
      </w:r>
      <w:r/>
    </w:p>
    <w:p>
      <w:pPr>
        <w:pStyle w:val="Heading2"/>
      </w:pPr>
      <w:r>
        <w:t>Practical takeaways for other schools and parents</w:t>
      </w:r>
      <w:r/>
    </w:p>
    <w:p>
      <w:r/>
      <w:r>
        <w:t>If your school is considering similar gestures, here are simple, practical steps: publish a clear flag policy that explains criteria and rotation; consult students and staff so gestures match pastoral needs; communicate reasons publicly and plainly to reduce speculation; and remember that short, visible acts of support can matter deeply to minority students. The way Bishops’ community has rallied on both sides shows that clarity and conversation often head off the loudest rows.</w:t>
      </w:r>
      <w:r/>
    </w:p>
    <w:p>
      <w:r/>
      <w:r>
        <w:t>This dispute is about more than fabric on a pole , it’s about belonging, governance and what gesture means in a community with long traditions and loud alumni. It’s a reminder that small symbols can have big effects.</w:t>
      </w:r>
      <w:r/>
    </w:p>
    <w:p>
      <w:r/>
      <w:r>
        <w:t>It's a small change that can make every student feel seen , or start a years-long argument; better to decide clearly and kindly.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[4]</w:t>
        </w:r>
      </w:hyperlink>
      <w:r>
        <w:t xml:space="preserve">- Paragraph 2: </w:t>
      </w:r>
      <w:hyperlink r:id="rId12">
        <w:r>
          <w:rPr>
            <w:color w:val="0000EE"/>
            <w:u w:val="single"/>
          </w:rPr>
          <w:t>[2]</w:t>
        </w:r>
      </w:hyperlink>
      <w:r>
        <w:t xml:space="preserve">, </w:t>
      </w:r>
      <w:hyperlink r:id="rId10">
        <w:r>
          <w:rPr>
            <w:color w:val="0000EE"/>
            <w:u w:val="single"/>
          </w:rPr>
          <w:t>[3]</w:t>
        </w:r>
      </w:hyperlink>
      <w:r>
        <w:t xml:space="preserve">- Paragraph 3: </w:t>
      </w:r>
      <w:hyperlink r:id="rId13">
        <w:r>
          <w:rPr>
            <w:color w:val="0000EE"/>
            <w:u w:val="single"/>
          </w:rPr>
          <w:t>[5]</w:t>
        </w:r>
      </w:hyperlink>
      <w:r>
        <w:t xml:space="preserve">, </w:t>
      </w:r>
      <w:hyperlink r:id="rId10">
        <w:r>
          <w:rPr>
            <w:color w:val="0000EE"/>
            <w:u w:val="single"/>
          </w:rPr>
          <w:t>[3]</w:t>
        </w:r>
      </w:hyperlink>
      <w:r>
        <w:t xml:space="preserve">- Paragraph 4: </w:t>
      </w:r>
      <w:hyperlink r:id="rId11">
        <w:r>
          <w:rPr>
            <w:color w:val="0000EE"/>
            <w:u w:val="single"/>
          </w:rPr>
          <w:t>[4]</w:t>
        </w:r>
      </w:hyperlink>
      <w:r>
        <w:t xml:space="preserve">, </w:t>
      </w:r>
      <w:hyperlink r:id="rId12">
        <w:r>
          <w:rPr>
            <w:color w:val="0000EE"/>
            <w:u w:val="single"/>
          </w:rPr>
          <w:t>[2]</w:t>
        </w:r>
      </w:hyperlink>
      <w:r>
        <w:t xml:space="preserve">- Paragraph 5: </w:t>
      </w:r>
      <w:hyperlink r:id="rId10">
        <w:r>
          <w:rPr>
            <w:color w:val="0000EE"/>
            <w:u w:val="single"/>
          </w:rPr>
          <w:t>[3]</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https://www.thesouthafrican.com/lifestyle/backlash-over-bishops-diocesan-colleges-display-of-pride-flag/</w:t>
        </w:r>
      </w:hyperlink>
      <w:r>
        <w:t xml:space="preserve"> - Please view link - unable to able to access data</w:t>
      </w:r>
      <w:r/>
    </w:p>
    <w:p>
      <w:pPr>
        <w:pStyle w:val="ListNumber"/>
        <w:spacing w:line="240" w:lineRule="auto"/>
        <w:ind w:left="720"/>
      </w:pPr>
      <w:r/>
      <w:hyperlink r:id="rId12">
        <w:r>
          <w:rPr>
            <w:color w:val="0000EE"/>
            <w:u w:val="single"/>
          </w:rPr>
          <w:t>https://urania.institute/en/news/2026/0713-bishops-school/</w:t>
        </w:r>
      </w:hyperlink>
      <w:r>
        <w:t xml:space="preserve"> - A dispute has arisen at Bishops Diocesan College, a private Anglican boys’ school in Cape Town, over the flying of a rainbow flag in honour of Pride Month. On June 23, the Old Diocesan Union (ODU) committee sent a letter to the school council requesting an end to the practice of flying the LGBT flag, which was displayed for two days in June. The committee proposed adopting a formal policy limiting the number of flags on the college grounds to three: the South African national flag, the school flag, and the St. George’s flag. Committee representatives stated that their position is a matter of governance, not homophobia, as raising various symbols sparks debates about which other flags should be flown. In response, a group of parents, alumni, and staff was formed, collecting around 400 signatures in support of the administration’s actions. In their statement, published by MambaOnline, it is noted that flying the rainbow flag is a gesture of inclusivity, demonstrating the safety and value of LGBT students within the school.</w:t>
      </w:r>
      <w:r/>
    </w:p>
    <w:p>
      <w:pPr>
        <w:pStyle w:val="ListNumber"/>
        <w:spacing w:line="240" w:lineRule="auto"/>
        <w:ind w:left="720"/>
      </w:pPr>
      <w:r/>
      <w:hyperlink r:id="rId10">
        <w:r>
          <w:rPr>
            <w:color w:val="0000EE"/>
            <w:u w:val="single"/>
          </w:rPr>
          <w:t>https://iol.co.za/news/south-africa/2026-07-11-controversy-erupts-over-pride-flag-at-bishops-diocesan-college/</w:t>
        </w:r>
      </w:hyperlink>
      <w:r>
        <w:t xml:space="preserve"> - There has been a major uproar over a Pride flag flying at a prominent Cape Town school. The Old Diocesan Committee (ODC) at Bishops Diocesan College wrote to the school council to stop flying the Pride flag and restrict its flagpoles to three official banners: the South African flag, the Bishops flag, and the St George’s flag. According to the committee, in a vote (10 in favour and one abstention), its position is that only the three flags be flown in any official capacity. These three belong to all of us. They carry no faction and ask no member of the community to take a side. The many other flags in the world, however worthy the causes behind them, do the opposite: each invites the school to align itself in a contested matter, and each presence or absence is then read as a statement. A school that opens that door does not open it once. It commits itself, in perpetuity, to deciding which causes are flown and which are not, and to defending every one of those choices to a community that will never wholly agree, the ODC said. The ODC further stated the issue was with the Pride flag, which the school hoists during June, also known as Pride Month. In its letter, while the ODC may state it welcomes "every gay and lesbian", they state they do not believe the school’s care for any of its members is best expressed by a flag. The message these boys are owed: you are welcome, you are safe, you are ours, is owed to them directly, in the school's own voice and by its own conduct, and it is stronger said that way than flown on a pole next to the question of 'Whose flag comes next?', the ODC wrote. It went further, stating that if the school council decided to fly flags beyond the three official flags, "the full written flag policy be published to the Bishops community". The ODC further said: "It should state plainly the principle by which the school decides what is flown and what is not, and apply that principle evenly to the Palestinian and Israeli flags, the Ukrainian, the Taiwanese, the Tibetan and the rest; together with the days on which the school's own flags are raised. A policy that can be stated simply and applied consistently can be defended. One that cannot will be argued out in the community, flag by flag, for years". However, Bishops alumnus and South African comedian, Anton Taylor, has called out the ODC. Taylor previously served on the ODC from 2009/10 until 2019/20. "These flags have been flying for years. The Pride flag only flies for two days a year. They’re pretending to create a problem that doesn’t exist to target gay students," Taylor told IOL. He also took to his Instagram to publicly distance himself from the ODC and its views. "I know that I will be told to ‘keep things within the community’. But the committee sent this to the entire OD Community– thousands of people – in our name. The committee members have been actively lobbying their cause on WhatsApp groups, phoning people, and have even roped in 'friends of Bishops' to sign their cause [sic]," part of his caption read. Taylor said despite the principal commenting on this, boys at the school were already bearing the brunt of this.</w:t>
      </w:r>
      <w:r/>
    </w:p>
    <w:p>
      <w:pPr>
        <w:pStyle w:val="ListNumber"/>
        <w:spacing w:line="240" w:lineRule="auto"/>
        <w:ind w:left="720"/>
      </w:pPr>
      <w:r/>
      <w:hyperlink r:id="rId11">
        <w:r>
          <w:rPr>
            <w:color w:val="0000EE"/>
            <w:u w:val="single"/>
          </w:rPr>
          <w:t>https://www.mambaonline.com/2026/07/12/cape-towns-elite-bishops-school-embroiled-in-pride-flag-furore/</w:t>
        </w:r>
      </w:hyperlink>
      <w:r>
        <w:t xml:space="preserve"> - Bishops Diocesan College, a leading Anglican private boys’ school in Cape Town, has become embroiled in a renewed dispute over flying the Pride rainbow flag, sparking a wave of online queerphobia. The latest furore follows a 23 June letter from the Old Diocesan Union (ODU) Committee, the association representing former Bishops students, to the school’s governing body, the Diocesan College Council. The committee called on the council to end the school’s policy of flying the Pride flag for two days during June, which is internationally recognised as Pride Month. The ODU Committee insisted that the council should adopt a formal policy governing the display of all symbolic flags at the school. Former Bishops learner Anton Taylor also criticised efforts to remove the Pride flag and publicly distanced himself from the ODU. In an Instagram video, he explained: "I will have nothing to do with its current administration. I think this is wrong – I have to say something." Taylor noted that the Pride flag "only flies for TWO DAYS a year and the ODU Committee still found this unacceptable." He also pointed out that the school flies several other awareness flags throughout the year to mark occasions such as cancer awareness campaigns and World AIDS Day. He accused the ODU Committee of disguising "their hatred around an argument that is very basic and flawed" by claiming that allowing one flag would require the school to fly every other flag. Taylor added that the Pride flag is the only one the committee has specifically targeted. "They are deliberately targeting gay people," Taylor said. "You are born gay. There will always be gay ‘okes’ at every single school.</w:t>
      </w:r>
      <w:r/>
    </w:p>
    <w:p>
      <w:pPr>
        <w:pStyle w:val="ListNumber"/>
        <w:spacing w:line="240" w:lineRule="auto"/>
        <w:ind w:left="720"/>
      </w:pPr>
      <w:r/>
      <w:hyperlink r:id="rId13">
        <w:r>
          <w:rPr>
            <w:color w:val="0000EE"/>
            <w:u w:val="single"/>
          </w:rPr>
          <w:t>https://iol.co.za/capeargus/news/2026-07-12-bishops-diocesan-college-faces-backlash-over-pride-flag-controversy/</w:t>
        </w:r>
      </w:hyperlink>
      <w:r>
        <w:t xml:space="preserve"> - Bishops Diocesan College in Cape Town. The Old Diocesan Committee (ODC) at Bishops Diocesan College has sparked significant controversy by demanding the removal of the Pride flag from the school's premises. In a letter to the school council, the committee called for a restriction on flagpoles to display only three official banners: the South African flag, the Bishops flag, and the St George’s flag. According to the committee, in a vote (10 in favour and one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southafrican.com/lifestyle/backlash-over-bishops-diocesan-colleges-display-of-pride-flag/" TargetMode="External"/><Relationship Id="rId10" Type="http://schemas.openxmlformats.org/officeDocument/2006/relationships/hyperlink" Target="https://iol.co.za/news/south-africa/2026-07-11-controversy-erupts-over-pride-flag-at-bishops-diocesan-college/" TargetMode="External"/><Relationship Id="rId11" Type="http://schemas.openxmlformats.org/officeDocument/2006/relationships/hyperlink" Target="https://www.mambaonline.com/2026/07/12/cape-towns-elite-bishops-school-embroiled-in-pride-flag-furore/" TargetMode="External"/><Relationship Id="rId12" Type="http://schemas.openxmlformats.org/officeDocument/2006/relationships/hyperlink" Target="https://urania.institute/en/news/2026/0713-bishops-school/" TargetMode="External"/><Relationship Id="rId13" Type="http://schemas.openxmlformats.org/officeDocument/2006/relationships/hyperlink" Target="https://iol.co.za/capeargus/news/2026-07-12-bishops-diocesan-college-faces-backlash-over-pride-flag-controvers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