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the Diverted LGBTQ Cruise: What Happened and Why It Matters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travellers are watching this story: a 2,000-passenger LGBTQ cruise was turned away by both Turkey and Egypt, forcing organisers to reroute , a flashpoint that raises questions about travel safety, diplomacy and queer rights in popular holiday destinations. Here’s what to know, why it matters and what travellers can do.</w:t>
      </w:r>
      <w:r/>
    </w:p>
    <w:p>
      <w:r/>
      <w:r>
        <w:t>Essential Takeaways</w:t>
      </w:r>
      <w:r/>
      <w:r/>
    </w:p>
    <w:p>
      <w:pPr>
        <w:pStyle w:val="ListBullet"/>
        <w:spacing w:line="240" w:lineRule="auto"/>
        <w:ind w:left="720"/>
      </w:pPr>
      <w:r/>
      <w:r>
        <w:rPr>
          <w:b/>
        </w:rPr>
        <w:t>What happened:</w:t>
      </w:r>
      <w:r>
        <w:t xml:space="preserve"> A large LGBTQ-focused cruise carrying roughly 2,000 passengers was refused docking in Turkey and later denied entry to Egypt, forcing the ship to change course.</w:t>
      </w:r>
      <w:r/>
    </w:p>
    <w:p>
      <w:pPr>
        <w:pStyle w:val="ListBullet"/>
        <w:spacing w:line="240" w:lineRule="auto"/>
        <w:ind w:left="720"/>
      </w:pPr>
      <w:r/>
      <w:r>
        <w:rPr>
          <w:b/>
        </w:rPr>
        <w:t>Who's affected:</w:t>
      </w:r>
      <w:r>
        <w:t xml:space="preserve"> Passengers, crew, performers and the local tourism businesses expecting the ship felt disruption; some high-profile guests were aboard.</w:t>
      </w:r>
      <w:r/>
    </w:p>
    <w:p>
      <w:pPr>
        <w:pStyle w:val="ListBullet"/>
        <w:spacing w:line="240" w:lineRule="auto"/>
        <w:ind w:left="720"/>
      </w:pPr>
      <w:r/>
      <w:r>
        <w:rPr>
          <w:b/>
        </w:rPr>
        <w:t>Official reasons:</w:t>
      </w:r>
      <w:r>
        <w:t xml:space="preserve"> Turkish and Egyptian authorities cited moral or public order concerns when blocking the vessel.</w:t>
      </w:r>
      <w:r/>
    </w:p>
    <w:p>
      <w:pPr>
        <w:pStyle w:val="ListBullet"/>
        <w:spacing w:line="240" w:lineRule="auto"/>
        <w:ind w:left="720"/>
      </w:pPr>
      <w:r/>
      <w:r>
        <w:rPr>
          <w:b/>
        </w:rPr>
        <w:t>Atmosphere on board:</w:t>
      </w:r>
      <w:r>
        <w:t xml:space="preserve"> Reports describe confusion and frustration among guests, with organisers scrambling for alternative ports.</w:t>
      </w:r>
      <w:r/>
    </w:p>
    <w:p>
      <w:pPr>
        <w:pStyle w:val="ListBullet"/>
        <w:spacing w:line="240" w:lineRule="auto"/>
        <w:ind w:left="720"/>
      </w:pPr>
      <w:r/>
      <w:r>
        <w:rPr>
          <w:b/>
        </w:rPr>
        <w:t>Traveller tip:</w:t>
      </w:r>
      <w:r>
        <w:t xml:space="preserve"> If you’re booking themed or niche cruises, check visa and docking policies in advance and have contingency plans.</w:t>
      </w:r>
      <w:r/>
      <w:r/>
    </w:p>
    <w:p>
      <w:pPr>
        <w:pStyle w:val="Heading2"/>
      </w:pPr>
      <w:r>
        <w:t>What actually happened on the Scarlet Lady and why it felt so sudden</w:t>
      </w:r>
      <w:r/>
    </w:p>
    <w:p>
      <w:r/>
      <w:r>
        <w:t>The story opened when a large, LGBTQ-focused cruise , reported to be carrying about 2,000 people , was denied permission to dock in Turkey and later in Egypt, disrupting planned port calls and performances. Passengers were left bewildered and organisers had to find new ports at short notice, which made an already festive atmosphere tense and uncertain. According to coverage in major outlets, authorities in both countries pointed to concerns over public order and moral standards as their reasons for refusal, a rationale that landed the matter squarely in international headlines.</w:t>
      </w:r>
      <w:r/>
    </w:p>
    <w:p>
      <w:r/>
      <w:r>
        <w:t>Context matters here: the ship had been advertised as a celebratory, inclusive voyage, with artists and events tailored to LGBTQ guests. That’s precisely why being turned away felt like more than a logistical hiccup , it was a cultural rebuke for many aboard. For would-be passengers and travel planners, the incident underlines the importance of checking local rules and the political climate at potential ports of call.</w:t>
      </w:r>
      <w:r/>
    </w:p>
    <w:p>
      <w:pPr>
        <w:pStyle w:val="Heading2"/>
      </w:pPr>
      <w:r>
        <w:t>Why Turkey and Egypt took this stance , and how governments frame such decisions</w:t>
      </w:r>
      <w:r/>
    </w:p>
    <w:p>
      <w:r/>
      <w:r>
        <w:t>Officials in Turkey and Egypt framed the denials as decisions to preserve public morals or maintain order, language you’ll often see when states confront events they deem controversial. Turkish authorities publicly said the cruise clashed with the country’s moral values, while Egyptian officials likewise refused entry. Those official lines echo past instances where governments restrict or police LGBTQ visibility, and they feed into a wider debate about human rights, tourism and state sovereignty.</w:t>
      </w:r>
      <w:r/>
    </w:p>
    <w:p>
      <w:r/>
      <w:r>
        <w:t>Observers in international media pointed out that such actions aren’t just about one ship: they’re a signal to organisers and travellers about what sort of events are welcomed. For diplomacy-watchers and travel firms, this episode will likely prompt fresh conversations about itineraries, risk assessments and how to negotiate port permissions ahead of sailings.</w:t>
      </w:r>
      <w:r/>
    </w:p>
    <w:p>
      <w:pPr>
        <w:pStyle w:val="Heading2"/>
      </w:pPr>
      <w:r>
        <w:t>How passengers and performers were impacted , confusion, cancellations and contingency</w:t>
      </w:r>
      <w:r/>
    </w:p>
    <w:p>
      <w:r/>
      <w:r>
        <w:t>Passengers described confusion and disrupted plans as the ship’s itinerary suddenly changed. Performers and event hosts, some of them named in reports, were left unsure about whether scheduled appearances could go ahead. For local tourism businesses that planned to welcome the ship, the sudden cancellation meant lost income and missed opportunities.</w:t>
      </w:r>
      <w:r/>
    </w:p>
    <w:p>
      <w:r/>
      <w:r>
        <w:t>That human element is easy to forget in headline-grabbing diplomatic debates: for many people, a cruise is a carefully budgeted holiday, a chance to see new places or attend specific events. Being turned away can mean scrambling for refunds, rearranging flights and dealing with disappointment , all reasons to keep travel insurance and flexible bookings at the top of your checklist.</w:t>
      </w:r>
      <w:r/>
    </w:p>
    <w:p>
      <w:pPr>
        <w:pStyle w:val="Heading2"/>
      </w:pPr>
      <w:r>
        <w:t>What this means for future niche or themed cruises , the commercial angle</w:t>
      </w:r>
      <w:r/>
    </w:p>
    <w:p>
      <w:r/>
      <w:r>
        <w:t>Cruise lines and event promoters will now be reassessing their risk models. The incident shows that destination acceptability isn’t just a legal technicality; it’s a reputational and commercial one. Companies may respond by shifting routes toward ports perceived as more welcoming, beefing up legal vetting, or building contractual protections with artists and partners.</w:t>
      </w:r>
      <w:r/>
    </w:p>
    <w:p>
      <w:r/>
      <w:r>
        <w:t>For travellers this could mean fewer themed itineraries in certain regions, or more expensive contingency measures baked into ticket prices. On the flip side, some cruise operators might seize the moment to market safer, fully vetted alternative routes to reassure customers.</w:t>
      </w:r>
      <w:r/>
    </w:p>
    <w:p>
      <w:pPr>
        <w:pStyle w:val="Heading2"/>
      </w:pPr>
      <w:r>
        <w:t>Practical tips for travellers booking themed cruises after this incident</w:t>
      </w:r>
      <w:r/>
    </w:p>
    <w:p>
      <w:r/>
      <w:r>
        <w:t>If you’re planning a themed or LGBTQ-focused cruise, take a few simple steps to reduce hassle: confirm port permissions and visa rules well before boarding, buy comprehensive travel insurance that covers itinerary changes, and keep copies of official communications from the operator. Consider flexible airfare and hotel bookings for pre- and post-cruise nights, and register with your embassy if you’re sailing to regions with uncertain policies.</w:t>
      </w:r>
      <w:r/>
    </w:p>
    <w:p>
      <w:r/>
      <w:r>
        <w:t>Also, follow the operator’s channel for real-time updates; organisers often have contingency plans and can assist with rebookings. And if you’re a performer or supplier, insist on clear contractual terms about cancellations and force majeure , it saves stress later.</w:t>
      </w:r>
      <w:r/>
    </w:p>
    <w:p>
      <w:r/>
      <w:r>
        <w:t>It's a small change that can make every voyage smoother and every holiday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1">
        <w:r>
          <w:rPr>
            <w:color w:val="0000EE"/>
            <w:u w:val="single"/>
          </w:rPr>
          <w:t>[4]</w:t>
        </w:r>
      </w:hyperlink>
      <w:r>
        <w:t xml:space="preserve">, </w:t>
      </w:r>
      <w:hyperlink r:id="rId14">
        <w:r>
          <w:rPr>
            <w:color w:val="0000EE"/>
            <w:u w:val="single"/>
          </w:rPr>
          <w:t>[5]</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3">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https://wbt.com/1647755/the-tj-ritchie-show-lgbtq-cruise-dei-little-somalia/</w:t>
        </w:r>
      </w:hyperlink>
      <w:r>
        <w:t xml:space="preserve"> - Please view link - unable to able to access data</w:t>
      </w:r>
      <w:r/>
    </w:p>
    <w:p>
      <w:pPr>
        <w:pStyle w:val="ListNumber"/>
        <w:spacing w:line="240" w:lineRule="auto"/>
        <w:ind w:left="720"/>
      </w:pPr>
      <w:r/>
      <w:hyperlink r:id="rId10">
        <w:r>
          <w:rPr>
            <w:color w:val="0000EE"/>
            <w:u w:val="single"/>
          </w:rPr>
          <w:t>https://www.theguardian.com/world/2026/jul/09/lgbtq-cruise-ship-refused-entry-egypt-turkey</w:t>
        </w:r>
      </w:hyperlink>
      <w:r>
        <w:t xml:space="preserve"> - The article reports on the Scarlet Lady, an LGBTQ+ cruise ship carrying 2,000 passengers, being denied entry into both Turkey and Egypt. Turkish authorities cited the ship's passengers as 'groups known for behaviours that do not align with the structure of our society and our moral values'. Egyptian authorities provided no official reason for their refusal. The cruise, chartered by Atlantis Events and featuring Broadway performer Patti LuPone, had to alter its itinerary due to these denials. (</w:t>
      </w:r>
      <w:hyperlink r:id="rId16">
        <w:r>
          <w:rPr>
            <w:color w:val="0000EE"/>
            <w:u w:val="single"/>
          </w:rPr>
          <w:t>theguardian.com</w:t>
        </w:r>
      </w:hyperlink>
      <w:r>
        <w:t>)</w:t>
      </w:r>
      <w:r/>
    </w:p>
    <w:p>
      <w:pPr>
        <w:pStyle w:val="ListNumber"/>
        <w:spacing w:line="240" w:lineRule="auto"/>
        <w:ind w:left="720"/>
      </w:pPr>
      <w:r/>
      <w:hyperlink r:id="rId12">
        <w:r>
          <w:rPr>
            <w:color w:val="0000EE"/>
            <w:u w:val="single"/>
          </w:rPr>
          <w:t>https://www.theguardian.com/world/2026/jul/06/turkey-blocks-lgbtq-cruise-ship-citing-moral-values-ntwnfb</w:t>
        </w:r>
      </w:hyperlink>
      <w:r>
        <w:t xml:space="preserve"> - This article details how Turkish authorities blocked the Scarlet Lady, an LGBTQ+ cruise ship carrying 2,000 passengers and Broadway performer Patti LuPone, from entering the port of Kuşadası. Authorities cited the ship's passengers as 'groups known for behaviours that do not align with the structure of our society and our moral values'. The cruise was chartered by Atlantis Events and had to alter its itinerary due to this denial. (</w:t>
      </w:r>
      <w:hyperlink r:id="rId17">
        <w:r>
          <w:rPr>
            <w:color w:val="0000EE"/>
            <w:u w:val="single"/>
          </w:rPr>
          <w:t>theguardian.com</w:t>
        </w:r>
      </w:hyperlink>
      <w:r>
        <w:t>)</w:t>
      </w:r>
      <w:r/>
    </w:p>
    <w:p>
      <w:pPr>
        <w:pStyle w:val="ListNumber"/>
        <w:spacing w:line="240" w:lineRule="auto"/>
        <w:ind w:left="720"/>
      </w:pPr>
      <w:r/>
      <w:hyperlink r:id="rId11">
        <w:r>
          <w:rPr>
            <w:color w:val="0000EE"/>
            <w:u w:val="single"/>
          </w:rPr>
          <w:t>https://www.lgbtqnation.com/2026/07/gay-cruise-blocked-entering-egypt-days-being-banned-turkey/</w:t>
        </w:r>
      </w:hyperlink>
      <w:r>
        <w:t xml:space="preserve"> - The article reports that the Scarlet Lady, a gay cruise ship carrying around 2,000 passengers, was denied entry into Egypt after being previously blocked from Turkey. Passengers, including Broadway performer Patti LuPone, were informed of the denial just hours before the ship was scheduled to dock in Alexandria. No official reason was provided by Egyptian authorities for the refusal. (</w:t>
      </w:r>
      <w:hyperlink r:id="rId18">
        <w:r>
          <w:rPr>
            <w:color w:val="0000EE"/>
            <w:u w:val="single"/>
          </w:rPr>
          <w:t>lgbtqnation.com</w:t>
        </w:r>
      </w:hyperlink>
      <w:r>
        <w:t>)</w:t>
      </w:r>
      <w:r/>
    </w:p>
    <w:p>
      <w:pPr>
        <w:pStyle w:val="ListNumber"/>
        <w:spacing w:line="240" w:lineRule="auto"/>
        <w:ind w:left="720"/>
      </w:pPr>
      <w:r/>
      <w:hyperlink r:id="rId14">
        <w:r>
          <w:rPr>
            <w:color w:val="0000EE"/>
            <w:u w:val="single"/>
          </w:rPr>
          <w:t>https://www.ndtv.com/world-news/after-turkey-egypt-denies-entry-to-2000-passenger-lgbtq-cruise-ship-scarlet-lady-carrying-patti-lupone-11752068/amp/1</w:t>
        </w:r>
      </w:hyperlink>
      <w:r>
        <w:t xml:space="preserve"> - This article reports that Egypt denied docking to the Scarlet Lady, a cruise ship with about 2,000 passengers, mostly gay men, after it was previously blocked by Turkey for similar reasons related to LGBTQ+ groups. No official reason was given by Egyptian authorities for refusing entry. (</w:t>
      </w:r>
      <w:hyperlink r:id="rId19">
        <w:r>
          <w:rPr>
            <w:color w:val="0000EE"/>
            <w:u w:val="single"/>
          </w:rPr>
          <w:t>ndtv.com</w:t>
        </w:r>
      </w:hyperlink>
      <w:r>
        <w:t>)</w:t>
      </w:r>
      <w:r/>
    </w:p>
    <w:p>
      <w:pPr>
        <w:pStyle w:val="ListNumber"/>
        <w:spacing w:line="240" w:lineRule="auto"/>
        <w:ind w:left="720"/>
      </w:pPr>
      <w:r/>
      <w:hyperlink r:id="rId13">
        <w:r>
          <w:rPr>
            <w:color w:val="0000EE"/>
            <w:u w:val="single"/>
          </w:rPr>
          <w:t>https://www.the-independent.com/bulletin/news/lgbtq-cruise-ship-turkey-dock-egypt-ban-b3010670.html</w:t>
        </w:r>
      </w:hyperlink>
      <w:r>
        <w:t xml:space="preserve"> - The article discusses how Turkish authorities denied the Scarlet Lady, an LGBTQ+ cruise ship carrying thousands of passengers, from docking, citing 'moral values'. The cruise, chartered by Atlantis Events, was scheduled to visit Kuşadası and Istanbul as part of its Greek islands and Dalmatian coast tour. Following the ban, the cruise itinerary was altered to replace the Turkish stops with calls in Cairo, Egypt, and the Greek island of Crete. (</w:t>
      </w:r>
      <w:hyperlink r:id="rId20">
        <w:r>
          <w:rPr>
            <w:color w:val="0000EE"/>
            <w:u w:val="single"/>
          </w:rPr>
          <w:t>the-independent.com</w:t>
        </w:r>
      </w:hyperlink>
      <w:r>
        <w:t>)</w:t>
      </w:r>
      <w:r/>
    </w:p>
    <w:p>
      <w:pPr>
        <w:pStyle w:val="ListNumber"/>
        <w:spacing w:line="240" w:lineRule="auto"/>
        <w:ind w:left="720"/>
      </w:pPr>
      <w:r/>
      <w:hyperlink r:id="rId15">
        <w:r>
          <w:rPr>
            <w:color w:val="0000EE"/>
            <w:u w:val="single"/>
          </w:rPr>
          <w:t>https://www.jpost.com/international/article-902192</w:t>
        </w:r>
      </w:hyperlink>
      <w:r>
        <w:t xml:space="preserve"> - This article reports that an LGBTQ+ cruise ship was blocked from both its planned port in Turkish waters and refused entry into Egypt due to what authorities referred to as 'a misalignment of moral values'. The cruise, organized and chartered by Atlantis Events, was carrying some 2,000 passengers on its planned route from Athens to Venice when the disruptions occurred. (</w:t>
      </w:r>
      <w:hyperlink r:id="rId21">
        <w:r>
          <w:rPr>
            <w:color w:val="0000EE"/>
            <w:u w:val="single"/>
          </w:rPr>
          <w:t>jpost.com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bt.com/1647755/the-tj-ritchie-show-lgbtq-cruise-dei-little-somalia/" TargetMode="External"/><Relationship Id="rId10" Type="http://schemas.openxmlformats.org/officeDocument/2006/relationships/hyperlink" Target="https://www.theguardian.com/world/2026/jul/09/lgbtq-cruise-ship-refused-entry-egypt-turkey" TargetMode="External"/><Relationship Id="rId11" Type="http://schemas.openxmlformats.org/officeDocument/2006/relationships/hyperlink" Target="https://www.lgbtqnation.com/2026/07/gay-cruise-blocked-entering-egypt-days-being-banned-turkey/" TargetMode="External"/><Relationship Id="rId12" Type="http://schemas.openxmlformats.org/officeDocument/2006/relationships/hyperlink" Target="https://www.theguardian.com/world/2026/jul/06/turkey-blocks-lgbtq-cruise-ship-citing-moral-values-ntwnfb" TargetMode="External"/><Relationship Id="rId13" Type="http://schemas.openxmlformats.org/officeDocument/2006/relationships/hyperlink" Target="https://www.the-independent.com/bulletin/news/lgbtq-cruise-ship-turkey-dock-egypt-ban-b3010670.html" TargetMode="External"/><Relationship Id="rId14" Type="http://schemas.openxmlformats.org/officeDocument/2006/relationships/hyperlink" Target="https://www.ndtv.com/world-news/after-turkey-egypt-denies-entry-to-2000-passenger-lgbtq-cruise-ship-scarlet-lady-carrying-patti-lupone-11752068/amp/1" TargetMode="External"/><Relationship Id="rId15" Type="http://schemas.openxmlformats.org/officeDocument/2006/relationships/hyperlink" Target="https://www.jpost.com/international/article-902192" TargetMode="External"/><Relationship Id="rId16" Type="http://schemas.openxmlformats.org/officeDocument/2006/relationships/hyperlink" Target="https://www.theguardian.com/world/2026/jul/09/lgbtq-cruise-ship-refused-entry-egypt-turkey?utm_source=openai" TargetMode="External"/><Relationship Id="rId17" Type="http://schemas.openxmlformats.org/officeDocument/2006/relationships/hyperlink" Target="https://www.theguardian.com/world/2026/jul/06/turkey-blocks-lgbtq-cruise-ship-citing-moral-values-ntwnfb?utm_source=openai" TargetMode="External"/><Relationship Id="rId18" Type="http://schemas.openxmlformats.org/officeDocument/2006/relationships/hyperlink" Target="https://www.lgbtqnation.com/2026/07/gay-cruise-blocked-from-entering-egypt-days-after-being-banned-from-turkey/?utm_source=openai" TargetMode="External"/><Relationship Id="rId19" Type="http://schemas.openxmlformats.org/officeDocument/2006/relationships/hyperlink" Target="https://www.ndtv.com/world-news/after-turkey-egypt-denies-entry-to-2-000-passenger-lgbtq-cruise-ship-scarlet-lady-carrying-patti-lupone-11752068/amp/1?utm_source=openai" TargetMode="External"/><Relationship Id="rId20" Type="http://schemas.openxmlformats.org/officeDocument/2006/relationships/hyperlink" Target="https://www.the-independent.com/bulletin/news/lgbtq-cruise-ship-turkey-dock-egypt-ban-b3010670.html?utm_source=openai" TargetMode="External"/><Relationship Id="rId21" Type="http://schemas.openxmlformats.org/officeDocument/2006/relationships/hyperlink" Target="https://www.jpost.com/international/article-902192?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