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Hold Queerness in a Straight‑Presenting Relationship</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readers are noticing a quieter trend: people in straight‑presenting relationships are proudly keeping queer identities. This personal essay follows one queer woman’s journey from doubt to confidence, shows why community and media matter, and explains practical ways to stay true to yourself while partnered.</w:t>
      </w:r>
      <w:r/>
    </w:p>
    <w:p>
      <w:r/>
      <w:r>
        <w:t>Essential Takeaways</w:t>
      </w:r>
      <w:r/>
      <w:r/>
    </w:p>
    <w:p>
      <w:pPr>
        <w:pStyle w:val="ListBullet"/>
        <w:spacing w:line="240" w:lineRule="auto"/>
        <w:ind w:left="720"/>
      </w:pPr>
      <w:r/>
      <w:r>
        <w:rPr>
          <w:b/>
        </w:rPr>
        <w:t>Common situation:</w:t>
      </w:r>
      <w:r>
        <w:t xml:space="preserve"> Most bisexual people will at some point be in relationships that look straight , researchers found a large majority of bisexual adults in such partnerships. </w:t>
      </w:r>
      <w:r/>
    </w:p>
    <w:p>
      <w:pPr>
        <w:pStyle w:val="ListBullet"/>
        <w:spacing w:line="240" w:lineRule="auto"/>
        <w:ind w:left="720"/>
      </w:pPr>
      <w:r/>
      <w:r>
        <w:rPr>
          <w:b/>
        </w:rPr>
        <w:t>Emotional toll:</w:t>
      </w:r>
      <w:r>
        <w:t xml:space="preserve"> Biphobia and invisibility can erode confidence and mental health, even inside queer spaces. </w:t>
      </w:r>
      <w:r/>
    </w:p>
    <w:p>
      <w:pPr>
        <w:pStyle w:val="ListBullet"/>
        <w:spacing w:line="240" w:lineRule="auto"/>
        <w:ind w:left="720"/>
      </w:pPr>
      <w:r/>
      <w:r>
        <w:rPr>
          <w:b/>
        </w:rPr>
        <w:t>Helpful supports:</w:t>
      </w:r>
      <w:r>
        <w:t xml:space="preserve"> Finding bi‑affirming friends, queer media, and a partner who celebrates your identity makes a big difference. </w:t>
      </w:r>
      <w:r/>
    </w:p>
    <w:p>
      <w:pPr>
        <w:pStyle w:val="ListBullet"/>
        <w:spacing w:line="240" w:lineRule="auto"/>
        <w:ind w:left="720"/>
      </w:pPr>
      <w:r/>
      <w:r>
        <w:rPr>
          <w:b/>
        </w:rPr>
        <w:t>Practical moves:</w:t>
      </w:r>
      <w:r>
        <w:t xml:space="preserve"> Small style choices, shared Pride rituals, and explicit conversations help keep identity visible and affirmed. </w:t>
      </w:r>
      <w:r/>
      <w:r/>
    </w:p>
    <w:p>
      <w:pPr>
        <w:pStyle w:val="Heading2"/>
      </w:pPr>
      <w:r>
        <w:t>Why straight‑presenting relationships don’t erase queerness</w:t>
      </w:r>
      <w:r/>
    </w:p>
    <w:p>
      <w:r/>
      <w:r>
        <w:t>It feels obvious once you say it: who you love doesn’t automatically become who you are. The essayist describes the odd, slippery sensation of identity that so many bisexual or queer people recognise , attraction that isn’t easily labelled and a relationship that might look conventional on the surface, yet feels anything but. According to Pew Research, a very large share of bisexual adults are in relationships that appear straight, so this is far from an outlier. That gap between private identity and public appearance is where confusion and hurt can live, but it’s also where people make deliberate choices about visibility and self‑definition.</w:t>
      </w:r>
      <w:r/>
    </w:p>
    <w:p>
      <w:pPr>
        <w:pStyle w:val="Heading2"/>
      </w:pPr>
      <w:r>
        <w:t>Why queer spaces can still challenge bisexuals</w:t>
      </w:r>
      <w:r/>
    </w:p>
    <w:p>
      <w:r/>
      <w:r>
        <w:t>You’d expect queer spaces to be uniformly welcoming, but the reality is messier. The writer’s own roommate dismissed her identity once she started dating a man, and mental‑health professionals note biphobia creates real barriers to belonging. Psychology Today has explored how bisexual people face specific dating challenges and prejudice that can feel retraumatising. If you’re being questioned about who you are, it’s exhausting , and it chips away at the confidence you worked to build. That’s why finding bi‑affirming pockets of community matters so much.</w:t>
      </w:r>
      <w:r/>
    </w:p>
    <w:p>
      <w:pPr>
        <w:pStyle w:val="Heading2"/>
      </w:pPr>
      <w:r>
        <w:t>How community and media helped rebuild confidence</w:t>
      </w:r>
      <w:r/>
    </w:p>
    <w:p>
      <w:r/>
      <w:r>
        <w:t>The turning point in the essay came when the author intentionally sought better friends, queer‑affirming circles, and media that reflected her experience. Ligia Orellana, cited in the piece, explains that supportive communities signal safety, which lets people stop hiding parts of themselves. Reading memoirs, watching queer TV, and swapping stories with others in similar partnerships gives emotional ballast that academic stats alone can’t provide. So, if you’re feeling unmoored, try a small media‑diet shift: a book, a film, or a podcast that normalises bisexuality can be surprisingly stabilising.</w:t>
      </w:r>
      <w:r/>
    </w:p>
    <w:p>
      <w:pPr>
        <w:pStyle w:val="Heading2"/>
      </w:pPr>
      <w:r>
        <w:t>Simple, practical ways to keep your queerness visible</w:t>
      </w:r>
      <w:r/>
    </w:p>
    <w:p>
      <w:r/>
      <w:r>
        <w:t>Visibility doesn’t have to be dramatic. The couple in the essay celebrate Pride together, play with androgynous or queer‑coded clothing, and use accessories or makeup to signal identity , subtle things that feel authentic rather than performative. Talk openly with your partner about how you want to present yourselves in public, and make shared rituals (a Pride weekend, a playlist, a favourite queer author) part of your life. If you worry about safety or workplace optics, scale the visibility down: a pin, a ring, or a private playlist can be a reliable reminder that you belong to a broader community.</w:t>
      </w:r>
      <w:r/>
    </w:p>
    <w:p>
      <w:pPr>
        <w:pStyle w:val="Heading2"/>
      </w:pPr>
      <w:r>
        <w:t>Looking after mental health while navigating doubts</w:t>
      </w:r>
      <w:r/>
    </w:p>
    <w:p>
      <w:r/>
      <w:r>
        <w:t>Questioning, shifting labels, and second‑guessing are normal parts of a sexual‑identity journey. But repeated invalidation can be harmful: Psychology Today pieces on bisexual mental health highlight stressors such as social rejection and invisibility. Professional support or peer groups can help repair that damage. If you’re tired of defending yourself, it’s okay to limit contact with people who undermine your identity. Invest energy instead in relationships and spaces that reflect and respect the full you.</w:t>
      </w:r>
      <w:r/>
    </w:p>
    <w:p>
      <w:r/>
      <w:r>
        <w:t>It's a small set of choices , clothes, conversations, community , that together make being queer in a straight‑presenting relationship feel real and safe.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2">
        <w:r>
          <w:rPr>
            <w:color w:val="0000EE"/>
            <w:u w:val="single"/>
          </w:rPr>
          <w:t>[4]</w:t>
        </w:r>
      </w:hyperlink>
      <w:r>
        <w:t xml:space="preserve">, </w:t>
      </w:r>
      <w:hyperlink r:id="rId10">
        <w:r>
          <w:rPr>
            <w:color w:val="0000EE"/>
            <w:u w:val="single"/>
          </w:rPr>
          <w:t>[2]</w:t>
        </w:r>
      </w:hyperlink>
      <w:r>
        <w:t xml:space="preserve">- Paragraph 4: </w:t>
      </w:r>
      <w:hyperlink r:id="rId14">
        <w:r>
          <w:rPr>
            <w:color w:val="0000EE"/>
            <w:u w:val="single"/>
          </w:rPr>
          <w:t>[3]</w:t>
        </w:r>
      </w:hyperlink>
      <w:r>
        <w:t xml:space="preserve">, </w:t>
      </w:r>
      <w:hyperlink r:id="rId10">
        <w:r>
          <w:rPr>
            <w:color w:val="0000EE"/>
            <w:u w:val="single"/>
          </w:rPr>
          <w:t>[2]</w:t>
        </w:r>
      </w:hyperlink>
      <w:r>
        <w:t xml:space="preserve">- Paragraph 5: </w:t>
      </w:r>
      <w:hyperlink r:id="rId12">
        <w:r>
          <w:rPr>
            <w:color w:val="0000EE"/>
            <w:u w:val="single"/>
          </w:rPr>
          <w:t>[4]</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https://www.hercampus.com/wellness/queer-woman-straight-presenting-relationship-erase-identity-personal-essay/</w:t>
        </w:r>
      </w:hyperlink>
      <w:r>
        <w:t xml:space="preserve"> - Please view link - unable to able to access data</w:t>
      </w:r>
      <w:r/>
    </w:p>
    <w:p>
      <w:pPr>
        <w:pStyle w:val="ListNumber"/>
        <w:spacing w:line="240" w:lineRule="auto"/>
        <w:ind w:left="720"/>
      </w:pPr>
      <w:r/>
      <w:hyperlink r:id="rId10">
        <w:r>
          <w:rPr>
            <w:color w:val="0000EE"/>
            <w:u w:val="single"/>
          </w:rPr>
          <w:t>https://www.pewresearch.org/short-reads/2019/06/18/bisexual-adults-are-far-less-likely-than-gay-men-and-lesbians-to-be-out-to-the-people-in-their-lives/</w:t>
        </w:r>
      </w:hyperlink>
      <w:r>
        <w:t xml:space="preserve"> - A Pew Research Center study reveals that bisexual adults are less likely to be open about their sexual orientation compared to gay men and lesbians. The survey indicates that 88% of bisexual adults are in relationships with someone of the opposite sex, highlighting the prevalence of straight-presenting relationships among bisexual individuals. This finding underscores the challenges bisexual people face in expressing their queerness within predominantly heterosexual contexts.</w:t>
      </w:r>
      <w:r/>
    </w:p>
    <w:p>
      <w:pPr>
        <w:pStyle w:val="ListNumber"/>
        <w:spacing w:line="240" w:lineRule="auto"/>
        <w:ind w:left="720"/>
      </w:pPr>
      <w:r/>
      <w:hyperlink r:id="rId14">
        <w:r>
          <w:rPr>
            <w:color w:val="0000EE"/>
            <w:u w:val="single"/>
          </w:rPr>
          <w:t>https://www.psychologytoday.com/us/blog/meet-catch-and-keep/201910/why-bisexual-people-face-unique-dating-challenges/amp</w:t>
        </w:r>
      </w:hyperlink>
      <w:r>
        <w:t xml:space="preserve"> - An article from Psychology Today discusses the unique dating challenges faced by bisexual individuals, including the prevalence of straight-presenting relationships. It highlights that bisexual people are often less likely to be 'out' to important people in their lives compared to gay men and lesbians. The piece also addresses the impact of biphobia and bisexual erasure on the mental health and dating experiences of bisexual individuals.</w:t>
      </w:r>
      <w:r/>
    </w:p>
    <w:p>
      <w:pPr>
        <w:pStyle w:val="ListNumber"/>
        <w:spacing w:line="240" w:lineRule="auto"/>
        <w:ind w:left="720"/>
      </w:pPr>
      <w:r/>
      <w:hyperlink r:id="rId12">
        <w:r>
          <w:rPr>
            <w:color w:val="0000EE"/>
            <w:u w:val="single"/>
          </w:rPr>
          <w:t>https://www.psychologytoday.com/us/blog/building-a-life-worth-living/202403/4-stressors-that-impact-bisexual-mental-health/amp</w:t>
        </w:r>
      </w:hyperlink>
      <w:r>
        <w:t xml:space="preserve"> - This Psychology Today article examines four stressors impacting bisexual mental health, including biphobia and bisexual erasure. It notes that bisexual individuals often face discrimination from both heterosexual and LGBTQ+ communities, leading to unique mental health challenges. The piece emphasizes the importance of supportive communities and bi-affirmative environments in mitigating these stressors.</w:t>
      </w:r>
      <w:r/>
    </w:p>
    <w:p>
      <w:pPr>
        <w:pStyle w:val="ListNumber"/>
        <w:spacing w:line="240" w:lineRule="auto"/>
        <w:ind w:left="720"/>
      </w:pPr>
      <w:r/>
      <w:hyperlink r:id="rId13">
        <w:r>
          <w:rPr>
            <w:color w:val="0000EE"/>
            <w:u w:val="single"/>
          </w:rPr>
          <w:t>https://www.psychologytoday.com/us/blog/the-truth-about-exercise-addiction/201610/why-so-many-bisexuals-are-victimized</w:t>
        </w:r>
      </w:hyperlink>
      <w:r>
        <w:t xml:space="preserve"> - An article from Psychology Today explores the victimization of bisexual individuals, linking it to external and internalized biphobia and bisexual erasure. It discusses how societal misconceptions and stereotypes about bisexuality contribute to discrimination and violence against bisexual people, both within and outside the LGBTQ+ community.</w:t>
      </w:r>
      <w:r/>
    </w:p>
    <w:p>
      <w:pPr>
        <w:pStyle w:val="ListNumber"/>
        <w:spacing w:line="240" w:lineRule="auto"/>
        <w:ind w:left="720"/>
      </w:pPr>
      <w:r/>
      <w:hyperlink r:id="rId15">
        <w:r>
          <w:rPr>
            <w:color w:val="0000EE"/>
            <w:u w:val="single"/>
          </w:rPr>
          <w:t>https://www.pewresearch.org/short-reads/2025/10/08/more-than-9-in-10-lgbtq-adults-in-the-us-are-out-to-someone/</w:t>
        </w:r>
      </w:hyperlink>
      <w:r>
        <w:t xml:space="preserve"> - A Pew Research Center survey indicates that 96% of LGBTQ adults in the U.S. have disclosed their sexual orientation or gender identity to someone. This high rate of openness contrasts with the experiences of bisexual individuals, who often face unique challenges in being 'out' due to societal misconceptions and biphobia.</w:t>
      </w:r>
      <w:r/>
    </w:p>
    <w:p>
      <w:pPr>
        <w:pStyle w:val="ListNumber"/>
        <w:spacing w:line="240" w:lineRule="auto"/>
        <w:ind w:left="720"/>
      </w:pPr>
      <w:r/>
      <w:hyperlink r:id="rId11">
        <w:r>
          <w:rPr>
            <w:color w:val="0000EE"/>
            <w:u w:val="single"/>
          </w:rPr>
          <w:t>https://www.pewresearch.org/short-reads/2023/06/26/about-half-of-lesbian-gay-and-bisexual-adults-have-used-online-dating/</w:t>
        </w:r>
      </w:hyperlink>
      <w:r>
        <w:t xml:space="preserve"> - A Pew Research Center study reveals that about half of lesbian, gay, and bisexual adults have used online dating platforms. This trend highlights the importance of digital spaces for LGBTQ+ individuals, including those in straight-presenting relationships, to connect and find supportive communities.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hercampus.com/wellness/queer-woman-straight-presenting-relationship-erase-identity-personal-essay/" TargetMode="External"/><Relationship Id="rId10" Type="http://schemas.openxmlformats.org/officeDocument/2006/relationships/hyperlink" Target="https://www.pewresearch.org/short-reads/2019/06/18/bisexual-adults-are-far-less-likely-than-gay-men-and-lesbians-to-be-out-to-the-people-in-their-lives/" TargetMode="External"/><Relationship Id="rId11" Type="http://schemas.openxmlformats.org/officeDocument/2006/relationships/hyperlink" Target="https://www.pewresearch.org/short-reads/2023/06/26/about-half-of-lesbian-gay-and-bisexual-adults-have-used-online-dating/" TargetMode="External"/><Relationship Id="rId12" Type="http://schemas.openxmlformats.org/officeDocument/2006/relationships/hyperlink" Target="https://www.psychologytoday.com/us/blog/building-a-life-worth-living/202403/4-stressors-that-impact-bisexual-mental-health/amp" TargetMode="External"/><Relationship Id="rId13" Type="http://schemas.openxmlformats.org/officeDocument/2006/relationships/hyperlink" Target="https://www.psychologytoday.com/us/blog/the-truth-about-exercise-addiction/201610/why-so-many-bisexuals-are-victimized" TargetMode="External"/><Relationship Id="rId14" Type="http://schemas.openxmlformats.org/officeDocument/2006/relationships/hyperlink" Target="https://www.psychologytoday.com/us/blog/meet-catch-and-keep/201910/why-bisexual-people-face-unique-dating-challenges/amp" TargetMode="External"/><Relationship Id="rId15" Type="http://schemas.openxmlformats.org/officeDocument/2006/relationships/hyperlink" Target="https://www.pewresearch.org/short-reads/2025/10/08/more-than-9-in-10-lgbtq-adults-in-the-us-are-out-to-someon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