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Remember a Public Figure: Honesty About Votes and Impact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memories of a politician often gloss over policy? Shoppers of stories and voters alike are starting to reweigh anecdotes against records , who said what, how they voted, and why it matters for real people. This piece looks at Lindsey Graham’s stance on LGBTQ rights and why votes, not just charm, deserve our attention.</w:t>
      </w:r>
      <w:r/>
    </w:p>
    <w:p>
      <w:r/>
      <w:r>
        <w:t>Essential Takeaways</w:t>
      </w:r>
      <w:r/>
      <w:r/>
    </w:p>
    <w:p>
      <w:pPr>
        <w:pStyle w:val="ListBullet"/>
        <w:spacing w:line="240" w:lineRule="auto"/>
        <w:ind w:left="720"/>
      </w:pPr>
      <w:r/>
      <w:r>
        <w:rPr>
          <w:b/>
        </w:rPr>
        <w:t>Voting record matters:</w:t>
      </w:r>
      <w:r>
        <w:t xml:space="preserve"> Lindsey Graham opposed key LGBTQ protections across multiple high-profile bills.</w:t>
      </w:r>
      <w:r/>
    </w:p>
    <w:p>
      <w:pPr>
        <w:pStyle w:val="ListBullet"/>
        <w:spacing w:line="240" w:lineRule="auto"/>
        <w:ind w:left="720"/>
      </w:pPr>
      <w:r/>
      <w:r>
        <w:rPr>
          <w:b/>
        </w:rPr>
        <w:t>Don't Ask, Don't Tell:</w:t>
      </w:r>
      <w:r>
        <w:t xml:space="preserve"> The repeal passed in 2010 after Congress moved to allow gay, lesbian and bisexual Americans to serve openly.</w:t>
      </w:r>
      <w:r/>
    </w:p>
    <w:p>
      <w:pPr>
        <w:pStyle w:val="ListBullet"/>
        <w:spacing w:line="240" w:lineRule="auto"/>
        <w:ind w:left="720"/>
      </w:pPr>
      <w:r/>
      <w:r>
        <w:rPr>
          <w:b/>
        </w:rPr>
        <w:t>Employment protections blocked:</w:t>
      </w:r>
      <w:r>
        <w:t xml:space="preserve"> Graham voted against measures aimed at stopping workplace discrimination against LGBTQ people.</w:t>
      </w:r>
      <w:r/>
    </w:p>
    <w:p>
      <w:pPr>
        <w:pStyle w:val="ListBullet"/>
        <w:spacing w:line="240" w:lineRule="auto"/>
        <w:ind w:left="720"/>
      </w:pPr>
      <w:r/>
      <w:r>
        <w:rPr>
          <w:b/>
        </w:rPr>
        <w:t>Same-sex marriage protection opposed:</w:t>
      </w:r>
      <w:r>
        <w:t xml:space="preserve"> He voted against the Respect for Marriage Act in 2022 despite broad support.</w:t>
      </w:r>
      <w:r/>
    </w:p>
    <w:p>
      <w:pPr>
        <w:pStyle w:val="ListBullet"/>
        <w:spacing w:line="240" w:lineRule="auto"/>
        <w:ind w:left="720"/>
      </w:pPr>
      <w:r/>
      <w:r>
        <w:rPr>
          <w:b/>
        </w:rPr>
        <w:t>Human cost:</w:t>
      </w:r>
      <w:r>
        <w:t xml:space="preserve"> Policy positions have tangible effects on dignity, safety and equality for LGBTQ communities.</w:t>
      </w:r>
      <w:r/>
      <w:r/>
    </w:p>
    <w:p>
      <w:pPr>
        <w:pStyle w:val="Heading2"/>
      </w:pPr>
      <w:r>
        <w:t>Why votes should outshine cocktail-party anecdotes</w:t>
      </w:r>
      <w:r/>
    </w:p>
    <w:p>
      <w:r/>
      <w:r>
        <w:t>It’s easy to be charmed by a politician at a fundraiser, but votes have consequences you can’t laugh off. A warm story about wit and hospitality rings hollow if the same person repeatedly backed laws , or blocked protections , that left people exposed to discrimination. According to reports of legislative outcomes, the repeal of "Don't Ask, Don't Tell" moved through Congress in 2010, signalling a major policy shift on military service. That shift matters more for service members’ lives than any after-dinner quip.</w:t>
      </w:r>
      <w:r/>
    </w:p>
    <w:p>
      <w:pPr>
        <w:pStyle w:val="Heading2"/>
      </w:pPr>
      <w:r>
        <w:t>The turning point: repeal of "Don't Ask, Don't Tell"</w:t>
      </w:r>
      <w:r/>
    </w:p>
    <w:p>
      <w:r/>
      <w:r>
        <w:t>"Don't Ask, Don't Tell" shaped military life for decades by forcing service members to hide who they were. The repeal passed in 2010 after votes in both chambers of Congress, and reporting at the time tracked the legislative milestones that pushed it through. For those tracking politicians’ records, a single vote on such a charged issue tells you about principles under pressure , and whether a lawmaker was on the side of expanding rights or maintaining exclusion.</w:t>
      </w:r>
      <w:r/>
    </w:p>
    <w:p>
      <w:pPr>
        <w:pStyle w:val="Heading2"/>
      </w:pPr>
      <w:r>
        <w:t>Workplace protections and why they still matter</w:t>
      </w:r>
      <w:r/>
    </w:p>
    <w:p>
      <w:r/>
      <w:r>
        <w:t>Employment non-discrimination has been a long-running fight. Measures like the Employment Non-Discrimination Act aimed to provide basic workplace safeguards for LGBTQ people, but failed to become law when obstructed or voted down. Voting against workplace protections sends a message beyond policy: it affects whether someone wakes up secure in the knowledge they can keep a job without fear of being fired for who they love or who they are.</w:t>
      </w:r>
      <w:r/>
    </w:p>
    <w:p>
      <w:pPr>
        <w:pStyle w:val="Heading2"/>
      </w:pPr>
      <w:r>
        <w:t>The Respect for Marriage Act , a recent test</w:t>
      </w:r>
      <w:r/>
    </w:p>
    <w:p>
      <w:r/>
      <w:r>
        <w:t>When the Respect for Marriage Act reached the floor in 2022, it had wide bipartisan backing as a federal safety net for same-sex marriages should earlier rulings be overturned. Voting against that protection, at a moment when the legal landscape was uncertain, was consequential. People look to Congress to secure ordinary rights; refusing to back a bill that would federalise marriage protections leaves couples exposed to future court shifts.</w:t>
      </w:r>
      <w:r/>
    </w:p>
    <w:p>
      <w:pPr>
        <w:pStyle w:val="Heading2"/>
      </w:pPr>
      <w:r>
        <w:t>What this all means for remembering public figures</w:t>
      </w:r>
      <w:r/>
    </w:p>
    <w:p>
      <w:r/>
      <w:r>
        <w:t>Remembering a public figure is a mix of the personal and the political, and the balance matters. Anecdotes humanise; voting records reveal priorities. For voters and journalists alike, the fair approach is to hold both together , note the charm, but also note the concrete effects of a career in public office. That’s how you honour the truth and the people affected by policy.</w:t>
      </w:r>
      <w:r/>
    </w:p>
    <w:p>
      <w:r/>
      <w:r>
        <w:t>It's a small adjustment in how we remember: don't let a nice story erase the real-world consequences of votes.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2">
        <w:r>
          <w:rPr>
            <w:color w:val="0000EE"/>
            <w:u w:val="single"/>
          </w:rPr>
          <w:t>[7]</w:t>
        </w:r>
      </w:hyperlink>
      <w:r>
        <w:t xml:space="preserve">- Paragraph 3: </w:t>
      </w:r>
      <w:hyperlink r:id="rId13">
        <w:r>
          <w:rPr>
            <w:color w:val="0000EE"/>
            <w:u w:val="single"/>
          </w:rPr>
          <w:t>[3]</w:t>
        </w:r>
      </w:hyperlink>
      <w:r>
        <w:t xml:space="preserve">, </w:t>
      </w:r>
      <w:hyperlink r:id="rId10">
        <w:r>
          <w:rPr>
            <w:color w:val="0000EE"/>
            <w:u w:val="single"/>
          </w:rPr>
          <w:t>[2]</w:t>
        </w:r>
      </w:hyperlink>
      <w:r>
        <w:t xml:space="preserve">- Paragraph 4: </w:t>
      </w:r>
      <w:hyperlink r:id="rId14">
        <w:r>
          <w:rPr>
            <w:color w:val="0000EE"/>
            <w:u w:val="single"/>
          </w:rPr>
          <w:t>[4]</w:t>
        </w:r>
      </w:hyperlink>
      <w:r>
        <w:t xml:space="preserve">, </w:t>
      </w:r>
      <w:hyperlink r:id="rId15">
        <w:r>
          <w:rPr>
            <w:color w:val="0000EE"/>
            <w:u w:val="single"/>
          </w:rPr>
          <w:t>[5]</w:t>
        </w:r>
      </w:hyperlink>
      <w:r>
        <w:t xml:space="preserve">- Paragraph 5: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https://charlotteclymer.substack.com/p/my-funny-personal-story-about-lindsey</w:t>
        </w:r>
      </w:hyperlink>
      <w:r>
        <w:t xml:space="preserve"> - Please view link - unable to able to access data</w:t>
      </w:r>
      <w:r/>
    </w:p>
    <w:p>
      <w:pPr>
        <w:pStyle w:val="ListNumber"/>
        <w:spacing w:line="240" w:lineRule="auto"/>
        <w:ind w:left="720"/>
      </w:pPr>
      <w:r/>
      <w:hyperlink r:id="rId10">
        <w:r>
          <w:rPr>
            <w:color w:val="0000EE"/>
            <w:u w:val="single"/>
          </w:rPr>
          <w:t>https://www.lgraham.senate.gov/public/index.cfm/press-releases?ID=FB58CDE9-802A-23AD-49CD-873AD7E34621</w:t>
        </w:r>
      </w:hyperlink>
      <w:r>
        <w:t xml:space="preserve"> - In December 2010, Senator Lindsey Graham opposed the repeal of the 'Don't Ask, Don't Tell' policy, expressing concerns about implementing such a significant change during ongoing military conflicts without sufficient input from military leaders. He argued that the policy change could affect battlefield preparedness and increase risks to military personnel.</w:t>
      </w:r>
      <w:r/>
    </w:p>
    <w:p>
      <w:pPr>
        <w:pStyle w:val="ListNumber"/>
        <w:spacing w:line="240" w:lineRule="auto"/>
        <w:ind w:left="720"/>
      </w:pPr>
      <w:r/>
      <w:hyperlink r:id="rId13">
        <w:r>
          <w:rPr>
            <w:color w:val="0000EE"/>
            <w:u w:val="single"/>
          </w:rPr>
          <w:t>https://www.hrc.org/resources/federal-legislation/employment-non-discrimination-act-s-815</w:t>
        </w:r>
      </w:hyperlink>
      <w:r>
        <w:t xml:space="preserve"> - The Employment Non-Discrimination Act (S. 815) aimed to prohibit employment discrimination based on sexual orientation and gender identity. In November 2013, the Senate passed the bill with substantial bipartisan support. However, the GOP-controlled House refused to take a vote on it, preventing its passage into law.</w:t>
      </w:r>
      <w:r/>
    </w:p>
    <w:p>
      <w:pPr>
        <w:pStyle w:val="ListNumber"/>
        <w:spacing w:line="240" w:lineRule="auto"/>
        <w:ind w:left="720"/>
      </w:pPr>
      <w:r/>
      <w:hyperlink r:id="rId14">
        <w:r>
          <w:rPr>
            <w:color w:val="0000EE"/>
            <w:u w:val="single"/>
          </w:rPr>
          <w:t>https://www.lgraham.senate.gov/public/index.cfm/press-releases?ID=DC48D439-802A-23AD-477E-A4DC474B45DF</w:t>
        </w:r>
      </w:hyperlink>
      <w:r>
        <w:t xml:space="preserve"> - In May 2010, Senator Lindsey Graham opposed the Senate Armed Services Committee's vote to repeal 'Don't Ask, Don't Tell,' expressing concerns about proceeding without input from military personnel and commanders. He criticized the process as a 'serious mistake' and argued that it was unfair to implement such a change during ongoing military conflicts.</w:t>
      </w:r>
      <w:r/>
    </w:p>
    <w:p>
      <w:pPr>
        <w:pStyle w:val="ListNumber"/>
        <w:spacing w:line="240" w:lineRule="auto"/>
        <w:ind w:left="720"/>
      </w:pPr>
      <w:r/>
      <w:hyperlink r:id="rId15">
        <w:r>
          <w:rPr>
            <w:color w:val="0000EE"/>
            <w:u w:val="single"/>
          </w:rPr>
          <w:t>https://www.lgraham.senate.gov/public/index.cfm/press-releases?ID=D4FD8C11-802A-23AD-4543-F9DCF3FF1F4F</w:t>
        </w:r>
      </w:hyperlink>
      <w:r>
        <w:t xml:space="preserve"> - In May 2010, Senator Lindsey Graham opposed the congressional efforts to repeal 'Don't Ask, Don't Tell,' stating that repealing the policy before receiving input from military members and commanders was a serious mistake. He argued that the process was not the proper way to change such a controversial policy.</w:t>
      </w:r>
      <w:r/>
    </w:p>
    <w:p>
      <w:pPr>
        <w:pStyle w:val="ListNumber"/>
        <w:spacing w:line="240" w:lineRule="auto"/>
        <w:ind w:left="720"/>
      </w:pPr>
      <w:r/>
      <w:hyperlink r:id="rId11">
        <w:r>
          <w:rPr>
            <w:color w:val="0000EE"/>
            <w:u w:val="single"/>
          </w:rPr>
          <w:t>https://www.cbsnews.com/news/congress-passes-dont-ask-dont-tell-repeal/</w:t>
        </w:r>
      </w:hyperlink>
      <w:r>
        <w:t xml:space="preserve"> - In December 2010, Congress passed the repeal of the 'Don't Ask, Don't Tell' policy, allowing gay men and women to serve openly in the military. The Senate voted 65 to 31 to pass the repeal, and President Obama was expected to sign the measure into law, ending the 17-year-old policy.</w:t>
      </w:r>
      <w:r/>
    </w:p>
    <w:p>
      <w:pPr>
        <w:pStyle w:val="ListNumber"/>
        <w:spacing w:line="240" w:lineRule="auto"/>
        <w:ind w:left="720"/>
      </w:pPr>
      <w:r/>
      <w:hyperlink r:id="rId12">
        <w:r>
          <w:rPr>
            <w:color w:val="0000EE"/>
            <w:u w:val="single"/>
          </w:rPr>
          <w:t>https://www.cbsnews.com/news/dont-ask-dont-tell-repeal-passes-in-the-house/</w:t>
        </w:r>
      </w:hyperlink>
      <w:r>
        <w:t xml:space="preserve"> - In December 2010, the U.S. House of Representatives passed a standalone bill to repeal the military's 'Don't Ask, Don't Tell' policy, which had been in effect since 1993. The measure passed by a vote of 250 to 175, with the House breaking into applause at the announcement of the final vote.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harlotteclymer.substack.com/p/my-funny-personal-story-about-lindsey" TargetMode="External"/><Relationship Id="rId10" Type="http://schemas.openxmlformats.org/officeDocument/2006/relationships/hyperlink" Target="https://www.lgraham.senate.gov/public/index.cfm/press-releases?ID=FB58CDE9-802A-23AD-49CD-873AD7E34621" TargetMode="External"/><Relationship Id="rId11" Type="http://schemas.openxmlformats.org/officeDocument/2006/relationships/hyperlink" Target="https://www.cbsnews.com/news/congress-passes-dont-ask-dont-tell-repeal/" TargetMode="External"/><Relationship Id="rId12" Type="http://schemas.openxmlformats.org/officeDocument/2006/relationships/hyperlink" Target="https://www.cbsnews.com/news/dont-ask-dont-tell-repeal-passes-in-the-house/" TargetMode="External"/><Relationship Id="rId13" Type="http://schemas.openxmlformats.org/officeDocument/2006/relationships/hyperlink" Target="https://www.hrc.org/resources/federal-legislation/employment-non-discrimination-act-s-815" TargetMode="External"/><Relationship Id="rId14" Type="http://schemas.openxmlformats.org/officeDocument/2006/relationships/hyperlink" Target="https://www.lgraham.senate.gov/public/index.cfm/press-releases?ID=DC48D439-802A-23AD-477E-A4DC474B45DF" TargetMode="External"/><Relationship Id="rId15" Type="http://schemas.openxmlformats.org/officeDocument/2006/relationships/hyperlink" Target="https://www.lgraham.senate.gov/public/index.cfm/press-releases?ID=D4FD8C11-802A-23AD-4543-F9DCF3FF1F4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