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Castle Prism Initiative Block Party: Celebrate Community and Support Year-Round LGBTQ+ Services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Mark your calendars: organisers are throwing a lively one‑year anniversary block party and vendor fair in New Castle on Sunday, July 19, bringing neighbours, food trucks, live music and fundraising together to support a local LGBTQ+ centre that stays open beyond Pride Month.</w:t>
      </w:r>
      <w:r/>
    </w:p>
    <w:p>
      <w:r/>
      <w:r>
        <w:t>Essential Takeaways</w:t>
      </w:r>
      <w:r/>
      <w:r/>
    </w:p>
    <w:p>
      <w:pPr>
        <w:pStyle w:val="ListBullet"/>
        <w:spacing w:line="240" w:lineRule="auto"/>
        <w:ind w:left="720"/>
      </w:pPr>
      <w:r/>
      <w:r>
        <w:rPr>
          <w:b/>
        </w:rPr>
        <w:t>When and where:</w:t>
      </w:r>
      <w:r>
        <w:t xml:space="preserve"> The block party runs noon–5pm at Third Independent Presbyterian Church, 1315 E. Washington St., New Castle.</w:t>
      </w:r>
      <w:r/>
    </w:p>
    <w:p>
      <w:pPr>
        <w:pStyle w:val="ListBullet"/>
        <w:spacing w:line="240" w:lineRule="auto"/>
        <w:ind w:left="720"/>
      </w:pPr>
      <w:r/>
      <w:r>
        <w:rPr>
          <w:b/>
        </w:rPr>
        <w:t>Why it matters:</w:t>
      </w:r>
      <w:r>
        <w:t xml:space="preserve"> Funds raised help sustain year‑round services , food, clothing, gender‑affirming care and community programming.</w:t>
      </w:r>
      <w:r/>
    </w:p>
    <w:p>
      <w:pPr>
        <w:pStyle w:val="ListBullet"/>
        <w:spacing w:line="240" w:lineRule="auto"/>
        <w:ind w:left="720"/>
      </w:pPr>
      <w:r/>
      <w:r>
        <w:rPr>
          <w:b/>
        </w:rPr>
        <w:t>What to expect:</w:t>
      </w:r>
      <w:r>
        <w:t xml:space="preserve"> Community vendors, food trucks, crafts, games, music, flash tattoos and educational activities; centre tours available.</w:t>
      </w:r>
      <w:r/>
    </w:p>
    <w:p>
      <w:pPr>
        <w:pStyle w:val="ListBullet"/>
        <w:spacing w:line="240" w:lineRule="auto"/>
        <w:ind w:left="720"/>
      </w:pPr>
      <w:r/>
      <w:r>
        <w:rPr>
          <w:b/>
        </w:rPr>
        <w:t>Accessibility note:</w:t>
      </w:r>
      <w:r>
        <w:t xml:space="preserve"> Parking, including accessible spaces, is available on East Washington Street; Adams Street lot closed during the event.</w:t>
      </w:r>
      <w:r/>
    </w:p>
    <w:p>
      <w:pPr>
        <w:pStyle w:val="ListBullet"/>
        <w:spacing w:line="240" w:lineRule="auto"/>
        <w:ind w:left="720"/>
      </w:pPr>
      <w:r/>
      <w:r>
        <w:rPr>
          <w:b/>
        </w:rPr>
        <w:t>Get involved:</w:t>
      </w:r>
      <w:r>
        <w:t xml:space="preserve"> Prospective vendors or volunteers can email ncprism123@gmail.com to sign up or ask questions.</w:t>
      </w:r>
      <w:r/>
      <w:r/>
    </w:p>
    <w:p>
      <w:pPr>
        <w:pStyle w:val="Heading2"/>
      </w:pPr>
      <w:r>
        <w:t>A joyful anniversary with a purpose</w:t>
      </w:r>
      <w:r/>
    </w:p>
    <w:p>
      <w:r/>
      <w:r>
        <w:t>The Prism Initiative’s block party sounds like a proper neighbourhood do , bright bunting, the smell of street food and people catching up on a warm afternoon. According to local reporting, organisers want the event to celebrate one year of the centre while also boosting funds to keep it running into the future. It’s the kind of community fest that feels social and practical at once.</w:t>
      </w:r>
      <w:r/>
    </w:p>
    <w:p>
      <w:pPr>
        <w:pStyle w:val="Heading2"/>
      </w:pPr>
      <w:r>
        <w:t>Services that run all year, not just in June</w:t>
      </w:r>
      <w:r/>
    </w:p>
    <w:p>
      <w:r/>
      <w:r>
        <w:t>While Pride Month brings a spotlight to LGBTQ+ causes, the Prism Initiative emphasises steady support through the year. The centre is open Tuesday to Friday, noon–5pm, offering essentials like food and clothing and helping people access gender‑affirming care. That regular presence is what makes the fundraising element so important , it keeps the lights on and programmes going.</w:t>
      </w:r>
      <w:r/>
    </w:p>
    <w:p>
      <w:pPr>
        <w:pStyle w:val="Heading2"/>
      </w:pPr>
      <w:r>
        <w:t>What’s on the programme , something for most tastes</w:t>
      </w:r>
      <w:r/>
    </w:p>
    <w:p>
      <w:r/>
      <w:r>
        <w:t>Expect a mix of vendor stalls, crafts, flash tattoos and music, alongside educational programming and support resources. For families or people looking for lower‑key activities, there will be games and community tables to browse. Visitors can also tour the centre and speak to organisers about services and volunteering opportunities.</w:t>
      </w:r>
      <w:r/>
    </w:p>
    <w:p>
      <w:pPr>
        <w:pStyle w:val="Heading2"/>
      </w:pPr>
      <w:r>
        <w:t>Practical tips for visitors</w:t>
      </w:r>
      <w:r/>
    </w:p>
    <w:p>
      <w:r/>
      <w:r>
        <w:t>If you’re planning to go, aim to arrive earlier rather than later to beat queues for popular food trucks and to nab accessible parking on East Washington Street. Bring cash just in case some vendors prefer it, but many stalls may accept cards. If you or someone you know might want to set up a stall, email ncprism123@gmail.com to register ahead of time.</w:t>
      </w:r>
      <w:r/>
    </w:p>
    <w:p>
      <w:pPr>
        <w:pStyle w:val="Heading2"/>
      </w:pPr>
      <w:r>
        <w:t>A small centre making a big local impact</w:t>
      </w:r>
      <w:r/>
    </w:p>
    <w:p>
      <w:r/>
      <w:r>
        <w:t>Local coverage and community pages note that the Prism Initiative fills a clear need in Lawrence County , creating a safe, affirming space where people can build mutual aid networks, attend movie nights, support groups and drag shows. Events like this block party do more than celebrate; they help cement those networks for the year ahead.</w:t>
      </w:r>
      <w:r/>
    </w:p>
    <w:p>
      <w:r/>
      <w:r>
        <w:t>It's a small change that can make every visit to the centre a little more sustainable and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2">
        <w:r>
          <w:rPr>
            <w:color w:val="0000EE"/>
            <w:u w:val="single"/>
          </w:rPr>
          <w:t>[7]</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https://qburgh.com/new-castle-prism-initiative-block-party/</w:t>
        </w:r>
      </w:hyperlink>
      <w:r>
        <w:t xml:space="preserve"> - Please view link - unable to able to access data</w:t>
      </w:r>
      <w:r/>
    </w:p>
    <w:p>
      <w:pPr>
        <w:pStyle w:val="ListNumber"/>
        <w:spacing w:line="240" w:lineRule="auto"/>
        <w:ind w:left="720"/>
      </w:pPr>
      <w:r/>
      <w:hyperlink r:id="rId9">
        <w:r>
          <w:rPr>
            <w:color w:val="0000EE"/>
            <w:u w:val="single"/>
          </w:rPr>
          <w:t>https://qburgh.com/new-castle-prism-initiative-block-party/</w:t>
        </w:r>
      </w:hyperlink>
      <w:r>
        <w:t xml:space="preserve"> - The New Castle Prism Initiative is celebrating its first anniversary with a community block party and vendor fair on Sunday, July 19, from noon to 5 p.m. at their centre located at 1315 E. Washington St., New Castle. The event aims to mark the organisation's first year, strengthen community connections, and raise funds to support its ongoing operations and future programming. The centre, open Tuesday through Friday from noon to 5 p.m., offers resources including food, clothing, and gender-affirming care, and hosts regular community programming such as movie nights, support groups, and drag shows. The July 19 event will feature community vendors, food trucks, crafts, games, educational programming, music, and flash tattoos. Parking, including accessible spaces, will be available in the centre’s East Washington Street lot. Community members with questions or those interested in becoming a vendor can email ncprism123@gmail.com for more information.</w:t>
      </w:r>
      <w:r/>
    </w:p>
    <w:p>
      <w:pPr>
        <w:pStyle w:val="ListNumber"/>
        <w:spacing w:line="240" w:lineRule="auto"/>
        <w:ind w:left="720"/>
      </w:pPr>
      <w:r/>
      <w:hyperlink r:id="rId11">
        <w:r>
          <w:rPr>
            <w:color w:val="0000EE"/>
            <w:u w:val="single"/>
          </w:rPr>
          <w:t>https://qburgh.com/new-castle-prism-initiative/</w:t>
        </w:r>
      </w:hyperlink>
      <w:r>
        <w:t xml:space="preserve"> - The New Castle Prism Initiative is an LGBTQIA+ outreach programme dedicated to uplifting and advocating for queer individuals in Lawrence County and the surrounding areas. Operating as a committee under Rustbelt Revitalization, the initiative offers a range of services, including the Pauly Likens Memorial Sanctuary—a free community closet providing gender-affirming items, hygiene products, harm reduction tools, clothes, first aid kits, and more. They also have an in-house food pantry, mental health resources, housing and job placement assistance, and host community events. The organisation operates independently of the Third Independent Presbyterian Church, which hosts their meetings, and welcomes everyone regardless of religious affiliation.</w:t>
      </w:r>
      <w:r/>
    </w:p>
    <w:p>
      <w:pPr>
        <w:pStyle w:val="ListNumber"/>
        <w:spacing w:line="240" w:lineRule="auto"/>
        <w:ind w:left="720"/>
      </w:pPr>
      <w:r/>
      <w:hyperlink r:id="rId10">
        <w:r>
          <w:rPr>
            <w:color w:val="0000EE"/>
            <w:u w:val="single"/>
          </w:rPr>
          <w:t>https://www.eriegaynews.com/news/article.php?recordid=202601communitysotlightnewcastle</w:t>
        </w:r>
      </w:hyperlink>
      <w:r>
        <w:t xml:space="preserve"> - The New Castle Prism Initiative is an LGBTQIA+ outreach programme dedicated to uplifting and advocating for queer individuals across Lawrence County and surrounding areas. Operating as a committee under Rustbelt Revitalization, the group has quickly become a vital hub for connection, mutual aid, and visibility. At the heart of the initiative is the Pauly Likens Memorial Sanctuary, a free community closet designed to meet real, everyday needs. The sanctuary offers gender-affirming items, clothing, hygiene products, harm reduction tools, first aid kits, wigs, makeup, and more—all provided at no cost. It is intentionally low-barrier, welcoming individuals exactly as they are. Food access is another core focus. The organisation runs an in-house food drive every other Wednesday from 3:30 to 7:00 p.m., offering groceries alongside a hot meal donated by local restaurants. During these evenings, community members can also access the Pauly Likens Memorial Sanctuary, making the event both practical and deeply communal. Beyond direct services, the New Castle Prism Initiative prioritises joy, creativity, and connection. Fundraising events such as Drag Bingo, Dolls Night, and Drag Brunch help sustain programming while celebrating queer culture. Free community events, including movie nights, game nights, book club gatherings, and a transgender coalition, provide consistent opportunities for people to build relationships and feel a sense of belonging. Support across generations is also central to the organisation's mission. Monthly support groups are offered for LGBTQIA+ elders, parents of LGBTQIA+ children, a general LGBTQIA+ group, and a transgender support group, ensuring that no one has to navigate their journey alone.</w:t>
      </w:r>
      <w:r/>
    </w:p>
    <w:p>
      <w:pPr>
        <w:pStyle w:val="ListNumber"/>
        <w:spacing w:line="240" w:lineRule="auto"/>
        <w:ind w:left="720"/>
      </w:pPr>
      <w:r/>
      <w:hyperlink r:id="rId13">
        <w:r>
          <w:rPr>
            <w:color w:val="0000EE"/>
            <w:u w:val="single"/>
          </w:rPr>
          <w:t>https://newcastlepride.org/nc-pride-2025/</w:t>
        </w:r>
      </w:hyperlink>
      <w:r>
        <w:t xml:space="preserve"> - New Castle Pride 2025 was held at Cascade Park on Saturday, June 7th, from 3:00 PM to 9:00 PM. This community-focused event was dedicated to celebrating the LGBTQIA+ community and fostering an inclusive and welcoming environment for all. Attendees enjoyed live music and performances from local musicians and drag artists, browsed a vendor marketplace featuring LGBTQIA+ businesses and organisations, and savoured delicious food and refreshments from various vendors. Community resources and information booths were also available, providing connections to local support groups, advocacy organisations, and health services. As the day transitioned into evening, the celebration continued with music and community connection. All were welcome to come together at Cascade Park to celebrate diversity, love, acceptance, and pride.</w:t>
      </w:r>
      <w:r/>
    </w:p>
    <w:p>
      <w:pPr>
        <w:pStyle w:val="ListNumber"/>
        <w:spacing w:line="240" w:lineRule="auto"/>
        <w:ind w:left="720"/>
      </w:pPr>
      <w:r/>
      <w:hyperlink r:id="rId14">
        <w:r>
          <w:rPr>
            <w:color w:val="0000EE"/>
            <w:u w:val="single"/>
          </w:rPr>
          <w:t>https://newcastlepride.org/fundraising-campaign/</w:t>
        </w:r>
      </w:hyperlink>
      <w:r>
        <w:t xml:space="preserve"> - The New Castle Prism Initiative launched a fundraising campaign titled 'Give Prism a Place: Help Us Keep Our New Home for Year One' to secure their first year of rent. The initiative had officially opened its doors, providing a safe, inclusive space for connection, resources, and support. Securing the first year of rent was critical to building a strong foundation for their work. The space allowed them to host community programmes, provide vital services, and create a welcoming home for all. The campaign aimed to ensure they could keep their doors open and continue serving the New Castle community throughout their first year and beyond.</w:t>
      </w:r>
      <w:r/>
    </w:p>
    <w:p>
      <w:pPr>
        <w:pStyle w:val="ListNumber"/>
        <w:spacing w:line="240" w:lineRule="auto"/>
        <w:ind w:left="720"/>
      </w:pPr>
      <w:r/>
      <w:hyperlink r:id="rId12">
        <w:r>
          <w:rPr>
            <w:color w:val="0000EE"/>
            <w:u w:val="single"/>
          </w:rPr>
          <w:t>https://www.wfmj.com/story/52935372/new-lgbtqia-center-in-new-castle-honors-late-teen-fills-critical-community-gap</w:t>
        </w:r>
      </w:hyperlink>
      <w:r>
        <w:t xml:space="preserve"> - The New Castle Prism Initiative opened as a new LGBTQIA+ resource hub dedicated to supporting the community and honouring the memory of 14-year-old Pauly Likens, a transgender teen from Sharon who was killed the previous year. Located at 1315 E. Washington Street, the centre offers a range of services, including mental health support, clothing, and pantry items. The initiative was the vision of Trevor Preisel, a local nurse and advocate who organised the city’s Pride festival. Preisel personally funded nearly the entire initiative, recognising the need for such a resource in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burgh.com/new-castle-prism-initiative-block-party/" TargetMode="External"/><Relationship Id="rId10" Type="http://schemas.openxmlformats.org/officeDocument/2006/relationships/hyperlink" Target="https://www.eriegaynews.com/news/article.php?recordid=202601communitysotlightnewcastle" TargetMode="External"/><Relationship Id="rId11" Type="http://schemas.openxmlformats.org/officeDocument/2006/relationships/hyperlink" Target="https://qburgh.com/new-castle-prism-initiative/" TargetMode="External"/><Relationship Id="rId12" Type="http://schemas.openxmlformats.org/officeDocument/2006/relationships/hyperlink" Target="https://www.wfmj.com/story/52935372/new-lgbtqia-center-in-new-castle-honors-late-teen-fills-critical-community-gap" TargetMode="External"/><Relationship Id="rId13" Type="http://schemas.openxmlformats.org/officeDocument/2006/relationships/hyperlink" Target="https://newcastlepride.org/nc-pride-2025/" TargetMode="External"/><Relationship Id="rId14" Type="http://schemas.openxmlformats.org/officeDocument/2006/relationships/hyperlink" Target="https://newcastlepride.org/fundraising-campaig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