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Takeaways from Madrid Mass: LGBT Group Joined Pope Leo XIV Event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have noticed a surprising scene: LGBT Catholics took part in a high-profile Madrid gathering with Pope Leo XIV, invited by the Archdiocese of Madrid, and the moment has sparked debate about inclusion, liturgy and what the Church’s public face now looks like.</w:t>
      </w:r>
      <w:r/>
    </w:p>
    <w:p>
      <w:r/>
      <w:r>
        <w:t>Essential Takeaways</w:t>
      </w:r>
      <w:r/>
      <w:r/>
    </w:p>
    <w:p>
      <w:pPr>
        <w:pStyle w:val="ListBullet"/>
        <w:spacing w:line="240" w:lineRule="auto"/>
        <w:ind w:left="720"/>
      </w:pPr>
      <w:r/>
      <w:r>
        <w:rPr>
          <w:b/>
        </w:rPr>
        <w:t>Who attended:</w:t>
      </w:r>
      <w:r>
        <w:t xml:space="preserve"> A women’s delegation from CRISMHOM (Christians of Madrid Homosexuals) joined the “Weaving Networks” event in Madrid and participated in the Mass. </w:t>
      </w:r>
      <w:r/>
    </w:p>
    <w:p>
      <w:pPr>
        <w:pStyle w:val="ListBullet"/>
        <w:spacing w:line="240" w:lineRule="auto"/>
        <w:ind w:left="720"/>
      </w:pPr>
      <w:r/>
      <w:r>
        <w:rPr>
          <w:b/>
        </w:rPr>
        <w:t>What they asked for:</w:t>
      </w:r>
      <w:r>
        <w:t xml:space="preserve"> CRISMHOM called for recognition “as first-class Christians” and access to marriage “without distinction,” a stance that contrasts with current Church teaching. </w:t>
      </w:r>
      <w:r/>
    </w:p>
    <w:p>
      <w:pPr>
        <w:pStyle w:val="ListBullet"/>
        <w:spacing w:line="240" w:lineRule="auto"/>
        <w:ind w:left="720"/>
      </w:pPr>
      <w:r/>
      <w:r>
        <w:rPr>
          <w:b/>
        </w:rPr>
        <w:t>The setting:</w:t>
      </w:r>
      <w:r>
        <w:t xml:space="preserve"> The Mass was an open-air, widely attended event in Madrid that also featured artists, athletes and public figures, creating a colourful, public atmosphere. </w:t>
      </w:r>
      <w:r/>
    </w:p>
    <w:p>
      <w:pPr>
        <w:pStyle w:val="ListBullet"/>
        <w:spacing w:line="240" w:lineRule="auto"/>
        <w:ind w:left="720"/>
      </w:pPr>
      <w:r/>
      <w:r>
        <w:rPr>
          <w:b/>
        </w:rPr>
        <w:t>Tone and symbols:</w:t>
      </w:r>
      <w:r>
        <w:t xml:space="preserve"> Photos of the gathering show visible rainbow imagery among attendees, signalling a clear public statement of identity. </w:t>
      </w:r>
      <w:r/>
    </w:p>
    <w:p>
      <w:pPr>
        <w:pStyle w:val="ListBullet"/>
        <w:spacing w:line="240" w:lineRule="auto"/>
        <w:ind w:left="720"/>
      </w:pPr>
      <w:r/>
      <w:r>
        <w:rPr>
          <w:b/>
        </w:rPr>
        <w:t>Church position:</w:t>
      </w:r>
      <w:r>
        <w:t xml:space="preserve"> The Catechism and recent Vatican remarks continue to emphasise traditional teachings on marriage and celibacy for those with same-sex attraction, creating tension with activist demands.</w:t>
      </w:r>
      <w:r/>
      <w:r/>
    </w:p>
    <w:p>
      <w:pPr>
        <w:pStyle w:val="Heading2"/>
      </w:pPr>
      <w:r>
        <w:t>What actually happened in Madrid and why it felt different</w:t>
      </w:r>
      <w:r/>
    </w:p>
    <w:p>
      <w:r/>
      <w:r>
        <w:t>A large, public Mass in Madrid drew crowds and many civic figures, and the Archdiocese’s outreach meant groups not usually visible at such events were present. According to reporting on the event, organisers intended to “weave networks” between the Church and contemporary sectors like culture and sport, so it wasn’t just a purely clerical gathering. The presence of a CRISMHOM delegation , waving rainbow colours , made the encounter feel less formal and more like a public conversation, which is why it’s caught people’s attention.</w:t>
      </w:r>
      <w:r/>
    </w:p>
    <w:p>
      <w:pPr>
        <w:pStyle w:val="Heading2"/>
      </w:pPr>
      <w:r>
        <w:t>CRISMHOM’s demands , inclusion, marriage, visibility</w:t>
      </w:r>
      <w:r/>
    </w:p>
    <w:p>
      <w:r/>
      <w:r>
        <w:t>Members of CRISMHOM used the occasion to press for full inclusion in parish life and access to marriage without distinction. That demand is an honest restatement of what many LGBT Catholics and groups have been asking for across countries: to be recognised not as peripheral but as full participants. At the same time, that call sits uneasily with established Church texts and teaching, so the request is likely to keep generating debate rather than immediate change.</w:t>
      </w:r>
      <w:r/>
    </w:p>
    <w:p>
      <w:pPr>
        <w:pStyle w:val="Heading2"/>
      </w:pPr>
      <w:r>
        <w:t>How Church teaching and pastoral outreach are pulling in different directions</w:t>
      </w:r>
      <w:r/>
    </w:p>
    <w:p>
      <w:r/>
      <w:r>
        <w:t>The conflict here is familiar: pastoral outreach and dialogue initiatives increasingly bring diverse people into visible encounters, while doctrine and the Catechism keep explaining traditional understandings of marriage and sexual morality. That tension , visible at this Madrid event , isn’t new, but the optics of a rainbow flag at a papal Mass make the arguments feel more immediate. For many Catholics, the practical question now is how to balance welcome and fidelity to longstanding teachings.</w:t>
      </w:r>
      <w:r/>
    </w:p>
    <w:p>
      <w:pPr>
        <w:pStyle w:val="Heading2"/>
      </w:pPr>
      <w:r>
        <w:t>Why the optics matter: public liturgy and social messaging</w:t>
      </w:r>
      <w:r/>
    </w:p>
    <w:p>
      <w:r/>
      <w:r>
        <w:t>Public liturgies are not neutral; they send a message. When an archdiocese intentionally invites groups from outside the usual roster of Church partners, it signals a willingness to engage. Yet symbols such as flags and public demands for sacramental changes amplify the sense that the Church’s public posture may be shifting. Observers should watch how diocesan leaders, Vatican spokespeople and parish priests respond in coming weeks, because local practice often sets the tone for wider discussion.</w:t>
      </w:r>
      <w:r/>
    </w:p>
    <w:p>
      <w:pPr>
        <w:pStyle w:val="Heading2"/>
      </w:pPr>
      <w:r>
        <w:t>Practical takeaways for parishioners and curious readers</w:t>
      </w:r>
      <w:r/>
    </w:p>
    <w:p>
      <w:r/>
      <w:r>
        <w:t>If you’re following this as a lay Catholic, a journalist, or simply someone curious about religion in public life, there are practical points to keep in mind. First, invitations and attendance do not equal doctrinal change; dialogue is a step, not a conclusion. Second, public events are a classroom for the Church’s pastoral instincts , they show who the Church wants to listen to. Third, parish-level conversations about hospitality, pastoral care and catechesis will be where most people see real effects.</w:t>
      </w:r>
      <w:r/>
    </w:p>
    <w:p>
      <w:r/>
      <w:r>
        <w:t>It's a small change in setting, but it may have a big effect on how Catholics discuss inclusion going forward.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4">
        <w:r>
          <w:rPr>
            <w:color w:val="0000EE"/>
            <w:u w:val="single"/>
          </w:rPr>
          <w:t>[3]</w:t>
        </w:r>
      </w:hyperlink>
      <w:r>
        <w:t xml:space="preserve">, </w:t>
      </w:r>
      <w:hyperlink r:id="rId15">
        <w:r>
          <w:rPr>
            <w:color w:val="0000EE"/>
            <w:u w:val="single"/>
          </w:rPr>
          <w:t>[6]</w:t>
        </w:r>
      </w:hyperlink>
      <w:r>
        <w:t xml:space="preserve">- Paragraph 5: </w:t>
      </w:r>
      <w:hyperlink r:id="rId10">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https://www.lifesitenews.com/news/archdiocese-of-madrid-invited-lgbt-activists-to-participate-in-event-with-pope-leo/</w:t>
        </w:r>
      </w:hyperlink>
      <w:r>
        <w:t xml:space="preserve"> - Please view link - unable to able to access data</w:t>
      </w:r>
      <w:r/>
    </w:p>
    <w:p>
      <w:pPr>
        <w:pStyle w:val="ListNumber"/>
        <w:spacing w:line="240" w:lineRule="auto"/>
        <w:ind w:left="720"/>
      </w:pPr>
      <w:r/>
      <w:hyperlink r:id="rId12">
        <w:r>
          <w:rPr>
            <w:color w:val="0000EE"/>
            <w:u w:val="single"/>
          </w:rPr>
          <w:t>https://rainbowcatholics.org/crismhom-takes-part-in-pope-leo-xivs-tejer-redes-meeting-in-madrid/</w:t>
        </w:r>
      </w:hyperlink>
      <w:r>
        <w:t xml:space="preserve"> - On June 7, 2026, members of CRISMHOM, the Christian LGBT+ community of Madrid, participated in the 'Tejer redes' meeting with Pope Leo XIV at the Movistar Arena, following an invitation from the Archdiocese of Madrid. The event aimed to foster dialogue between the Church and contemporary society, bringing together representatives from various sectors, including culture, art, economy, and sport. Ramón Legaspi Yrimia, president of CRISMHOM, emphasized that LGBT+ individuals are an integral part of the Church and highlighted the welcoming nature of the invitation.</w:t>
      </w:r>
      <w:r/>
    </w:p>
    <w:p>
      <w:pPr>
        <w:pStyle w:val="ListNumber"/>
        <w:spacing w:line="240" w:lineRule="auto"/>
        <w:ind w:left="720"/>
      </w:pPr>
      <w:r/>
      <w:hyperlink r:id="rId14">
        <w:r>
          <w:rPr>
            <w:color w:val="0000EE"/>
            <w:u w:val="single"/>
          </w:rPr>
          <w:t>https://press.vatican.va/content/salastampa/en/bollettino/pubblico/2026/06/07/260607c.html</w:t>
        </w:r>
      </w:hyperlink>
      <w:r>
        <w:t xml:space="preserve"> - On June 7, 2026, Pope Leo XIV attended the 'Building Networks with the World of Culture, Economy and Sport' meeting at Madrid's Movistar Arena, with approximately 15,000 attendees. The event featured speeches and testimonies from various figures, including actor Antonio Banderas, Universidad Complutense rector José María Coello de Portugal, and business leaders like Antonio Garamendi and Unai Sordo. The gathering aimed to foster dialogue between the Church and contemporary society, addressing themes of culture, economy, and sport.</w:t>
      </w:r>
      <w:r/>
    </w:p>
    <w:p>
      <w:pPr>
        <w:pStyle w:val="ListNumber"/>
        <w:spacing w:line="240" w:lineRule="auto"/>
        <w:ind w:left="720"/>
      </w:pPr>
      <w:r/>
      <w:hyperlink r:id="rId11">
        <w:r>
          <w:rPr>
            <w:color w:val="0000EE"/>
            <w:u w:val="single"/>
          </w:rPr>
          <w:t>https://www.theguardian.com/world/2026/jun/07/million-people-pope-leo-outdoor-mass-madrid</w:t>
        </w:r>
      </w:hyperlink>
      <w:r>
        <w:t xml:space="preserve"> - On June 7, 2026, over a million people gathered in Madrid's Plaza de Cibeles for an open-air Mass led by Pope Leo XIV. The event was one of the largest gatherings during his week-long visit to Spain. Pope Leo emphasized the importance of dedicating oneself to others, including the poor and those who suffer, urging attendees to move beyond private devotion and engage actively with the broader community.</w:t>
      </w:r>
      <w:r/>
    </w:p>
    <w:p>
      <w:pPr>
        <w:pStyle w:val="ListNumber"/>
        <w:spacing w:line="240" w:lineRule="auto"/>
        <w:ind w:left="720"/>
      </w:pPr>
      <w:r/>
      <w:hyperlink r:id="rId10">
        <w:r>
          <w:rPr>
            <w:color w:val="0000EE"/>
            <w:u w:val="single"/>
          </w:rPr>
          <w:t>https://www.vaticannews.va/en/pope/news/2026-06/pope-leo-spain-meeting-culture-arts-sports-economy-madrid.html</w:t>
        </w:r>
      </w:hyperlink>
      <w:r>
        <w:t xml:space="preserve"> - During his Apostolic Journey to Spain, Pope Leo XIV engaged with representatives from the worlds of art, education, economy, and sport at Madrid's Movistar Arena. The event, titled 'Weaving Networks with the Worlds of Culture, Art, the Economy and Sport,' aimed to foster dialogue between the Church and contemporary society. The Pope called for solidarity, dialogue, and hope in an increasingly fragmented world, emphasizing the shared responsibility to safeguard the human person amid rapid social and technological change.</w:t>
      </w:r>
      <w:r/>
    </w:p>
    <w:p>
      <w:pPr>
        <w:pStyle w:val="ListNumber"/>
        <w:spacing w:line="240" w:lineRule="auto"/>
        <w:ind w:left="720"/>
      </w:pPr>
      <w:r/>
      <w:hyperlink r:id="rId15">
        <w:r>
          <w:rPr>
            <w:color w:val="0000EE"/>
            <w:u w:val="single"/>
          </w:rPr>
          <w:t>https://www.vaticannews.va/en/pope/news/2026-06/pope-teardown-the-walls-that-divide-and-become-builders-of-peace.html</w:t>
        </w:r>
      </w:hyperlink>
      <w:r>
        <w:t xml:space="preserve"> - During a prayer service at Madrid's Cathedral of Our Lady of Almudena, Pope Leo XIV urged Christians to tear down the walls that divide people and to become builders of communion, harmony, peace, and reconciliation. Reflecting on the traditional account of the Virgin Mary's image being hidden and later rediscovered intact, the Pope highlighted the importance of unity and overcoming divisions within the Church and society.</w:t>
      </w:r>
      <w:r/>
    </w:p>
    <w:p>
      <w:pPr>
        <w:pStyle w:val="ListNumber"/>
        <w:spacing w:line="240" w:lineRule="auto"/>
        <w:ind w:left="720"/>
      </w:pPr>
      <w:r/>
      <w:hyperlink r:id="rId13">
        <w:r>
          <w:rPr>
            <w:color w:val="0000EE"/>
            <w:u w:val="single"/>
          </w:rPr>
          <w:t>https://www.vaticannews.va/en/pope/news/2026-06/pope-in-spain-i-come-to-affirm-and-renew-fidelity-to-the-gospel.html</w:t>
        </w:r>
      </w:hyperlink>
      <w:r>
        <w:t xml:space="preserve"> - Addressing authorities and the diplomatic corps in Madrid, Pope Leo XIV stated that he traveled to Spain to encourage faith in the Gospel among believers and to affirm and renew fidelity to the Gospel. He emphasized the importance of religious freedom and freedom of conscience, reiterating the Church's commitment to these principles during his Apostolic Journey to Spain.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news/archdiocese-of-madrid-invited-lgbt-activists-to-participate-in-event-with-pope-leo/" TargetMode="External"/><Relationship Id="rId10" Type="http://schemas.openxmlformats.org/officeDocument/2006/relationships/hyperlink" Target="https://www.vaticannews.va/en/pope/news/2026-06/pope-leo-spain-meeting-culture-arts-sports-economy-madrid.html" TargetMode="External"/><Relationship Id="rId11" Type="http://schemas.openxmlformats.org/officeDocument/2006/relationships/hyperlink" Target="https://www.theguardian.com/world/2026/jun/07/million-people-pope-leo-outdoor-mass-madrid" TargetMode="External"/><Relationship Id="rId12" Type="http://schemas.openxmlformats.org/officeDocument/2006/relationships/hyperlink" Target="https://rainbowcatholics.org/crismhom-takes-part-in-pope-leo-xivs-tejer-redes-meeting-in-madrid/" TargetMode="External"/><Relationship Id="rId13" Type="http://schemas.openxmlformats.org/officeDocument/2006/relationships/hyperlink" Target="https://www.vaticannews.va/en/pope/news/2026-06/pope-in-spain-i-come-to-affirm-and-renew-fidelity-to-the-gospel.html" TargetMode="External"/><Relationship Id="rId14" Type="http://schemas.openxmlformats.org/officeDocument/2006/relationships/hyperlink" Target="https://press.vatican.va/content/salastampa/en/bollettino/pubblico/2026/06/07/260607c.html" TargetMode="External"/><Relationship Id="rId15" Type="http://schemas.openxmlformats.org/officeDocument/2006/relationships/hyperlink" Target="https://www.vaticannews.va/en/pope/news/2026-06/pope-teardown-the-walls-that-divide-and-become-builders-of-peac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