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Soap Opera LGBTQ Storylines That Changed Daytime TV Forever</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and viewers are rediscovering how soap operas quietly shaped LGBTQ+ visibility: emotional storytelling, secret lives, big drama and real characters have kept audiences hooked. Here’s why gay storylines in daytime TV matter, how they evolved, and practical tips for spotting shows with strong, authentic LGBTQ+ representation.</w:t>
      </w:r>
      <w:r/>
    </w:p>
    <w:p>
      <w:r/>
      <w:r>
        <w:t>Essential Takeaways</w:t>
      </w:r>
      <w:r/>
      <w:r/>
    </w:p>
    <w:p>
      <w:pPr>
        <w:pStyle w:val="ListBullet"/>
        <w:spacing w:line="240" w:lineRule="auto"/>
        <w:ind w:left="720"/>
      </w:pPr>
      <w:r/>
      <w:r>
        <w:rPr>
          <w:b/>
        </w:rPr>
        <w:t>Historical milestones:</w:t>
      </w:r>
      <w:r>
        <w:t xml:space="preserve"> Early gay and lesbian plots in soaps offered rare visibility, often cautious but emotionally grounded.</w:t>
      </w:r>
      <w:r/>
    </w:p>
    <w:p>
      <w:pPr>
        <w:pStyle w:val="ListBullet"/>
        <w:spacing w:line="240" w:lineRule="auto"/>
        <w:ind w:left="720"/>
      </w:pPr>
      <w:r/>
      <w:r>
        <w:rPr>
          <w:b/>
        </w:rPr>
        <w:t>Emotional resonance:</w:t>
      </w:r>
      <w:r>
        <w:t xml:space="preserve"> Storylines about secrecy, identity and family have long connected with LGBTQ+ viewers, thanks to soap’s heightened drama and campy appeal.</w:t>
      </w:r>
      <w:r/>
    </w:p>
    <w:p>
      <w:pPr>
        <w:pStyle w:val="ListBullet"/>
        <w:spacing w:line="240" w:lineRule="auto"/>
        <w:ind w:left="720"/>
      </w:pPr>
      <w:r/>
      <w:r>
        <w:rPr>
          <w:b/>
        </w:rPr>
        <w:t>Progress over time:</w:t>
      </w:r>
      <w:r>
        <w:t xml:space="preserve"> From tentative 1970s hints to modern married couples and families, representation moved from “issue” stories to everyday character arcs.</w:t>
      </w:r>
      <w:r/>
    </w:p>
    <w:p>
      <w:pPr>
        <w:pStyle w:val="ListBullet"/>
        <w:spacing w:line="240" w:lineRule="auto"/>
        <w:ind w:left="720"/>
      </w:pPr>
      <w:r/>
      <w:r>
        <w:rPr>
          <w:b/>
        </w:rPr>
        <w:t>Audience impact:</w:t>
      </w:r>
      <w:r>
        <w:t xml:space="preserve"> Exposure can shift attitudes, while dedicated LGBTQ+ viewers still tune into soaps for romance and character depth.</w:t>
      </w:r>
      <w:r/>
    </w:p>
    <w:p>
      <w:pPr>
        <w:pStyle w:val="ListBullet"/>
        <w:spacing w:line="240" w:lineRule="auto"/>
        <w:ind w:left="720"/>
      </w:pPr>
      <w:r/>
      <w:r>
        <w:rPr>
          <w:b/>
        </w:rPr>
        <w:t>How to choose:</w:t>
      </w:r>
      <w:r>
        <w:t xml:space="preserve"> Look for recurring characters, interracial couples, and storylines that treat sexuality as one facet of a person’s life.</w:t>
      </w:r>
      <w:r/>
      <w:r/>
    </w:p>
    <w:p>
      <w:pPr>
        <w:pStyle w:val="Heading2"/>
      </w:pPr>
      <w:r>
        <w:t>Why soaps clicked with LGBTQ+ viewers from the start</w:t>
      </w:r>
      <w:r/>
    </w:p>
    <w:p>
      <w:r/>
      <w:r>
        <w:t>Soap operas have a knack for emotional richness , slow-burn romances, betrayals, family rows , and that kind of intensity has always resonated with viewers who want feelings served in technicolour. According to industry commentators, that emotional centre, plus the genre’s campy flourishes and big personalities, made soaps a natural fit for many gay viewers. Fans didn’t always see themselves onscreen, but they recognised the beats: secrecy, longing, and dramatic reveal.</w:t>
      </w:r>
      <w:r/>
    </w:p>
    <w:p>
      <w:r/>
      <w:r>
        <w:t>Back in the day, writers leaned into those themes because they matched soap DNA: secrets and identity crises are plot gold. And while early attempts at gay storylines were often tentative, they planted seeds that later writers could cultivate into fuller, more honest portrayals. If you love a long, emotional payoff, soaps specialise in exactly that.</w:t>
      </w:r>
      <w:r/>
    </w:p>
    <w:p>
      <w:pPr>
        <w:pStyle w:val="Heading2"/>
      </w:pPr>
      <w:r>
        <w:t>Landmark storylines that nudged culture forward</w:t>
      </w:r>
      <w:r/>
    </w:p>
    <w:p>
      <w:r/>
      <w:r>
        <w:t>A handful of arcs truly shifted expectations. When soaps first hinted at same-sex attraction in the 1970s and 1980s it was cautious, but not insignificant; later, storylines like a young man’s coming out, or couples confronting AIDS, offered rare, humanised views at fraught moments in history. Industry coverage and awards recognised when shows treated those stories with care, and audiences noticed.</w:t>
      </w:r>
      <w:r/>
    </w:p>
    <w:p>
      <w:r/>
      <w:r>
        <w:t>Those early episodes mattered because they normalised conversation on a mass-audience platform. They also proved a point to networks: LGBTQ+ storylines draw loyalty and engagement, and they aren’t just “special episodes” , they can become central, ongoing drama that keeps people tuning in.</w:t>
      </w:r>
      <w:r/>
    </w:p>
    <w:p>
      <w:pPr>
        <w:pStyle w:val="Heading2"/>
      </w:pPr>
      <w:r>
        <w:t>From “issue” plots to everyday lives: how representation matured</w:t>
      </w:r>
      <w:r/>
    </w:p>
    <w:p>
      <w:r/>
      <w:r>
        <w:t>Over the last few decades the model shifted. Instead of making a character gay solely to explore an issue, writers began building characters whose sexuality is one facet among many. Modern soaps increasingly feature gay parents, interracial married couples and complex careers, which reflects a broader expectation that representation should be ordinary as well as dramatic.</w:t>
      </w:r>
      <w:r/>
    </w:p>
    <w:p>
      <w:r/>
      <w:r>
        <w:t>That matters for storytelling: when a character’s marriage, career setbacks or moral failures are centre-stage, viewers stop seeing “the gay plot” and start watching a fully drawn life. This is the evolution audiences now expect, and the trend matches viewing data showing LGBTQ+ audiences gravitate to romantic, character-driven drama.</w:t>
      </w:r>
      <w:r/>
    </w:p>
    <w:p>
      <w:pPr>
        <w:pStyle w:val="Heading2"/>
      </w:pPr>
      <w:r>
        <w:t>Where soaps still need to level up , diversity, depth and nuance</w:t>
      </w:r>
      <w:r/>
    </w:p>
    <w:p>
      <w:r/>
      <w:r>
        <w:t>Progress isn’t uniform. Some critics and researchers note short-term exposure to certain portrayals can even entrench stereotypes if stories are mishandled or tokenistic. Soaps can do better by expanding racial, economic and gender diversity within LGBTQ+ characters, and avoiding caricature when courting dramatic conflict.</w:t>
      </w:r>
      <w:r/>
    </w:p>
    <w:p>
      <w:r/>
      <w:r>
        <w:t>Practical tip: look for recurring characters with detailed backstories, interracial pairings, and plots that extend beyond crisis arcs. Those indicators usually mean producers are investing in authentic representation rather than a one-off headline.</w:t>
      </w:r>
      <w:r/>
    </w:p>
    <w:p>
      <w:pPr>
        <w:pStyle w:val="Heading2"/>
      </w:pPr>
      <w:r>
        <w:t>How viewers and advertisers shaped the change</w:t>
      </w:r>
      <w:r/>
    </w:p>
    <w:p>
      <w:r/>
      <w:r>
        <w:t>Networks gradually recognised that LGBTQ+ viewers are a meaningful audience segment with spending power and staying power. Advertisers noticed the loyalty soaps inspire, and shows that leaned into diverse casting and adult, realistic storytelling found both viewers and commercial support. Industry reporting suggests streaming and niche platforms have also amplified demand for romantic, character-led drama among LGBTQ+ audiences, pushing legacy shows to adapt.</w:t>
      </w:r>
      <w:r/>
    </w:p>
    <w:p>
      <w:r/>
      <w:r>
        <w:t>For watchers wanting the best of current soaps, follow titles with multi-episode romantic arcs and characters who return again and again , that’s where the richest, most human LGBTQ+ stories live now.</w:t>
      </w:r>
      <w:r/>
    </w:p>
    <w:p>
      <w:r/>
      <w:r>
        <w:t>It's a small change that can make every storyline feel more honest.</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[6]</w:t>
        </w:r>
      </w:hyperlink>
      <w:r>
        <w:t xml:space="preserve">, </w:t>
      </w:r>
      <w:hyperlink r:id="rId11">
        <w:r>
          <w:rPr>
            <w:color w:val="0000EE"/>
            <w:u w:val="single"/>
          </w:rPr>
          <w:t>[7]</w:t>
        </w:r>
      </w:hyperlink>
      <w:r>
        <w:t xml:space="preserve">- Paragraph 2: </w:t>
      </w:r>
      <w:hyperlink r:id="rId11">
        <w:r>
          <w:rPr>
            <w:color w:val="0000EE"/>
            <w:u w:val="single"/>
          </w:rPr>
          <w:t>[7]</w:t>
        </w:r>
      </w:hyperlink>
      <w:r>
        <w:t xml:space="preserve">, </w:t>
      </w:r>
      <w:hyperlink r:id="rId12">
        <w:r>
          <w:rPr>
            <w:color w:val="0000EE"/>
            <w:u w:val="single"/>
          </w:rPr>
          <w:t>[3]</w:t>
        </w:r>
      </w:hyperlink>
      <w:r>
        <w:t xml:space="preserve">- Paragraph 3: </w:t>
      </w:r>
      <w:hyperlink r:id="rId9">
        <w:r>
          <w:rPr>
            <w:color w:val="0000EE"/>
            <w:u w:val="single"/>
          </w:rPr>
          <w:t>[1]</w:t>
        </w:r>
      </w:hyperlink>
      <w:r>
        <w:t xml:space="preserve">, </w:t>
      </w:r>
      <w:hyperlink r:id="rId10">
        <w:r>
          <w:rPr>
            <w:color w:val="0000EE"/>
            <w:u w:val="single"/>
          </w:rPr>
          <w:t>[6]</w:t>
        </w:r>
      </w:hyperlink>
      <w:r>
        <w:t xml:space="preserve">- Paragraph 4: </w:t>
      </w:r>
      <w:hyperlink r:id="rId13">
        <w:r>
          <w:rPr>
            <w:color w:val="0000EE"/>
            <w:u w:val="single"/>
          </w:rPr>
          <w:t>[5]</w:t>
        </w:r>
      </w:hyperlink>
      <w:r>
        <w:t xml:space="preserve">, </w:t>
      </w:r>
      <w:hyperlink r:id="rId12">
        <w:r>
          <w:rPr>
            <w:color w:val="0000EE"/>
            <w:u w:val="single"/>
          </w:rPr>
          <w:t>[3]</w:t>
        </w:r>
      </w:hyperlink>
      <w:r>
        <w:t xml:space="preserve">- Paragraph 5: </w:t>
      </w:r>
      <w:hyperlink r:id="rId14">
        <w:r>
          <w:rPr>
            <w:color w:val="0000EE"/>
            <w:u w:val="single"/>
          </w:rPr>
          <w:t>[2]</w:t>
        </w:r>
      </w:hyperlink>
      <w:r>
        <w:t xml:space="preserve">, </w:t>
      </w:r>
      <w:hyperlink r:id="rId15">
        <w:r>
          <w:rPr>
            <w:color w:val="0000EE"/>
            <w:u w:val="single"/>
          </w:rPr>
          <w:t>[4]</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https://marlenadelacroix.com/2026/07/gays-of-our-lives/</w:t>
        </w:r>
      </w:hyperlink>
      <w:r>
        <w:t xml:space="preserve"> - Please view link - unable to able to access data</w:t>
      </w:r>
      <w:r/>
    </w:p>
    <w:p>
      <w:pPr>
        <w:pStyle w:val="ListNumber"/>
        <w:spacing w:line="240" w:lineRule="auto"/>
        <w:ind w:left="720"/>
      </w:pPr>
      <w:r/>
      <w:hyperlink r:id="rId14">
        <w:r>
          <w:rPr>
            <w:color w:val="0000EE"/>
            <w:u w:val="single"/>
          </w:rPr>
          <w:t>https://www.nielsen.com/insights/2026/rewriting-the-rivalry/</w:t>
        </w:r>
      </w:hyperlink>
      <w:r>
        <w:t xml:space="preserve"> - This article discusses how LGBTQ+ storytelling in streaming media captures a broad and predominantly female audience. It highlights that narratives featuring LGBTQ+ themes attract viewers who are younger, more female, and more mainstream than expected. The piece also notes that LGBTQ+ viewers tend to reward brands that support them, emphasizing the commercial importance of inclusive content.</w:t>
      </w:r>
      <w:r/>
    </w:p>
    <w:p>
      <w:pPr>
        <w:pStyle w:val="ListNumber"/>
        <w:spacing w:line="240" w:lineRule="auto"/>
        <w:ind w:left="720"/>
      </w:pPr>
      <w:r/>
      <w:hyperlink r:id="rId12">
        <w:r>
          <w:rPr>
            <w:color w:val="0000EE"/>
            <w:u w:val="single"/>
          </w:rPr>
          <w:t>https://newsisout.com/2025/01/why-arent-soap-operas-more-gay/29648/</w:t>
        </w:r>
      </w:hyperlink>
      <w:r>
        <w:t xml:space="preserve"> - This article examines the lack of LGBTQ+ representation in soap operas, noting that despite the genre's history of featuring diverse characters, current portrayals are limited. It discusses how LGBTQ+ characters are often introduced only to have their queerness questioned or exist in isolation, leading to underrepresentation and missed opportunities for authentic storytelling.</w:t>
      </w:r>
      <w:r/>
    </w:p>
    <w:p>
      <w:pPr>
        <w:pStyle w:val="ListNumber"/>
        <w:spacing w:line="240" w:lineRule="auto"/>
        <w:ind w:left="720"/>
      </w:pPr>
      <w:r/>
      <w:hyperlink r:id="rId15">
        <w:r>
          <w:rPr>
            <w:color w:val="0000EE"/>
            <w:u w:val="single"/>
          </w:rPr>
          <w:t>https://soaplandtv.co.uk/article/which-uk-soap-currently-has-the-strongest-lgbtq-representation-in-2026</w:t>
        </w:r>
      </w:hyperlink>
      <w:r>
        <w:t xml:space="preserve"> - This article evaluates the LGBTQ+ representation in UK soap operas as of 2026. It compares different soaps' approaches to LGBTQ+ storytelling, highlighting how some focus on long-running couples and emotional realism, while others push for broader diversity across multiple generations and identities, reflecting the growing visibility of LGBTQ+ individuals in the UK.</w:t>
      </w:r>
      <w:r/>
    </w:p>
    <w:p>
      <w:pPr>
        <w:pStyle w:val="ListNumber"/>
        <w:spacing w:line="240" w:lineRule="auto"/>
        <w:ind w:left="720"/>
      </w:pPr>
      <w:r/>
      <w:hyperlink r:id="rId13">
        <w:r>
          <w:rPr>
            <w:color w:val="0000EE"/>
            <w:u w:val="single"/>
          </w:rPr>
          <w:t>https://www.iea-world.org/exposure-to-soap-operas-featuring-lgbtq-characters-has-a-negative-short-term-impact-on-viewers-attitudes-towards-homosexuality/</w:t>
        </w:r>
      </w:hyperlink>
      <w:r>
        <w:t xml:space="preserve"> - This study investigates the short-term impact of exposure to soap operas featuring LGBTQ+ characters on viewers' attitudes towards homosexuality. It finds that, in the short term, viewers exposed to such content exhibited less tolerance towards the LGBTQ+ community, indicating that media portrayals can influence societal attitudes.</w:t>
      </w:r>
      <w:r/>
    </w:p>
    <w:p>
      <w:pPr>
        <w:pStyle w:val="ListNumber"/>
        <w:spacing w:line="240" w:lineRule="auto"/>
        <w:ind w:left="720"/>
      </w:pPr>
      <w:r/>
      <w:hyperlink r:id="rId10">
        <w:r>
          <w:rPr>
            <w:color w:val="0000EE"/>
            <w:u w:val="single"/>
          </w:rPr>
          <w:t>https://www.adweek.com/adweek-wire/revry-54-of-lgbtq-audiences-are-tuning-into-drama-prefer-romantic-themes/</w:t>
        </w:r>
      </w:hyperlink>
      <w:r>
        <w:t xml:space="preserve"> - This report from Revry reveals that 54% of LGBTQ+ audiences prefer drama genres, particularly those with romantic themes. It highlights a strong inclination towards narratives that delve into complex relationships and personal growth, indicating a preference for emotional and narrative depth within the community.</w:t>
      </w:r>
      <w:r/>
    </w:p>
    <w:p>
      <w:pPr>
        <w:pStyle w:val="ListNumber"/>
        <w:spacing w:line="240" w:lineRule="auto"/>
        <w:ind w:left="720"/>
      </w:pPr>
      <w:r/>
      <w:hyperlink r:id="rId11">
        <w:r>
          <w:rPr>
            <w:color w:val="0000EE"/>
            <w:u w:val="single"/>
          </w:rPr>
          <w:t>https://philostreet.com/how-soap-operas-became-a-global-phenomenon/</w:t>
        </w:r>
      </w:hyperlink>
      <w:r>
        <w:t xml:space="preserve"> - This article explores the global success of soap operas, attributing it to their ability to create emotional intimacy with viewers through frequent airing and character development. It discusses how soaps reflect cultural norms and social issues, making them universally appealing and a significant part of daily routines.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marlenadelacroix.com/2026/07/gays-of-our-lives/" TargetMode="External"/><Relationship Id="rId10" Type="http://schemas.openxmlformats.org/officeDocument/2006/relationships/hyperlink" Target="https://www.adweek.com/adweek-wire/revry-54-of-lgbtq-audiences-are-tuning-into-drama-prefer-romantic-themes/" TargetMode="External"/><Relationship Id="rId11" Type="http://schemas.openxmlformats.org/officeDocument/2006/relationships/hyperlink" Target="https://philostreet.com/how-soap-operas-became-a-global-phenomenon/" TargetMode="External"/><Relationship Id="rId12" Type="http://schemas.openxmlformats.org/officeDocument/2006/relationships/hyperlink" Target="https://newsisout.com/2025/01/why-arent-soap-operas-more-gay/29648/" TargetMode="External"/><Relationship Id="rId13" Type="http://schemas.openxmlformats.org/officeDocument/2006/relationships/hyperlink" Target="https://www.iea-world.org/exposure-to-soap-operas-featuring-lgbtq-characters-has-a-negative-short-term-impact-on-viewers-attitudes-towards-homosexuality/" TargetMode="External"/><Relationship Id="rId14" Type="http://schemas.openxmlformats.org/officeDocument/2006/relationships/hyperlink" Target="https://www.nielsen.com/insights/2026/rewriting-the-rivalry/" TargetMode="External"/><Relationship Id="rId15" Type="http://schemas.openxmlformats.org/officeDocument/2006/relationships/hyperlink" Target="https://soaplandtv.co.uk/article/which-uk-soap-currently-has-the-strongest-lgbtq-representation-in-202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