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reflections from Jim Parsons on ageing and a late gay youth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celebrity interviews are returning to candid confessions: Jim Parsons has opened up about feeling “a little robbed” of parts of his youth after coming out later in life, speaking backstage on Broadway and reminding us why coming-out stories still matter.</w:t>
      </w:r>
      <w:r/>
    </w:p>
    <w:p>
      <w:r/>
      <w:r>
        <w:t>Essential Takeaways</w:t>
      </w:r>
      <w:r/>
      <w:r/>
    </w:p>
    <w:p>
      <w:pPr>
        <w:pStyle w:val="ListBullet"/>
        <w:spacing w:line="240" w:lineRule="auto"/>
        <w:ind w:left="720"/>
      </w:pPr>
      <w:r/>
      <w:r>
        <w:rPr>
          <w:b/>
        </w:rPr>
        <w:t>Late-blooming honesty:</w:t>
      </w:r>
      <w:r>
        <w:t xml:space="preserve"> Jim Parsons says he only fully embraced how being gay shaped him in recent years, after years of keeping it private.</w:t>
      </w:r>
      <w:r/>
    </w:p>
    <w:p>
      <w:pPr>
        <w:pStyle w:val="ListBullet"/>
        <w:spacing w:line="240" w:lineRule="auto"/>
        <w:ind w:left="720"/>
      </w:pPr>
      <w:r/>
      <w:r>
        <w:rPr>
          <w:b/>
        </w:rPr>
        <w:t>A sense of loss:</w:t>
      </w:r>
      <w:r>
        <w:t xml:space="preserve"> He describes feeling “a little robbed” of youth, a quiet regret tied to hiding his sexuality for decades.</w:t>
      </w:r>
      <w:r/>
    </w:p>
    <w:p>
      <w:pPr>
        <w:pStyle w:val="ListBullet"/>
        <w:spacing w:line="240" w:lineRule="auto"/>
        <w:ind w:left="720"/>
      </w:pPr>
      <w:r/>
      <w:r>
        <w:rPr>
          <w:b/>
        </w:rPr>
        <w:t>Public timeline:</w:t>
      </w:r>
      <w:r>
        <w:t xml:space="preserve"> Parsons came out privately around age 20–21 but went public only in 2012 after a New York Times profile.</w:t>
      </w:r>
      <w:r/>
    </w:p>
    <w:p>
      <w:pPr>
        <w:pStyle w:val="ListBullet"/>
        <w:spacing w:line="240" w:lineRule="auto"/>
        <w:ind w:left="720"/>
      </w:pPr>
      <w:r/>
      <w:r>
        <w:rPr>
          <w:b/>
        </w:rPr>
        <w:t>Ageing differently:</w:t>
      </w:r>
      <w:r>
        <w:t xml:space="preserve"> He notes ageing can feel complicated for LGBTQ+ people who spent years suppressing identity, even as many become more comfortable with time.</w:t>
      </w:r>
      <w:r/>
    </w:p>
    <w:p>
      <w:pPr>
        <w:pStyle w:val="ListBullet"/>
        <w:spacing w:line="240" w:lineRule="auto"/>
        <w:ind w:left="720"/>
      </w:pPr>
      <w:r/>
      <w:r>
        <w:rPr>
          <w:b/>
        </w:rPr>
        <w:t>Proud now:</w:t>
      </w:r>
      <w:r>
        <w:t xml:space="preserve"> Parsons is unequivocal about joy in his identity, saying he loves being gay and values his gay friendships.</w:t>
      </w:r>
      <w:r/>
      <w:r/>
    </w:p>
    <w:p>
      <w:pPr>
        <w:pStyle w:val="Heading2"/>
      </w:pPr>
      <w:r>
        <w:t>Why Parsons says he feels robbed of his gay youth</w:t>
      </w:r>
      <w:r/>
    </w:p>
    <w:p>
      <w:r/>
      <w:r>
        <w:t>Jim Parsons’ line about feeling “a little robbed” lands with a soft, sad clarity, there’s a tactile sense that some small, everyday joys were missed, the sort you only name later. He made the remarks backstage while promoting his Broadway role, and the setting felt intimate rather than performative. According to coverage in Attitude, he tied that loss to years of not allowing himself to be his gay self. That kind of reflection is familiar to many who come out later; it’s less about melodrama and more about missed mornings, awkward dates not taken, friendships navigated cautiously.</w:t>
      </w:r>
      <w:r/>
    </w:p>
    <w:p>
      <w:pPr>
        <w:pStyle w:val="Heading2"/>
      </w:pPr>
      <w:r>
        <w:t>How coming out shaped his public and private life</w:t>
      </w:r>
      <w:r/>
    </w:p>
    <w:p>
      <w:r/>
      <w:r>
        <w:t>Parsons told interviewers he first told friends when he was about 20 or 21, yet he didn’t publicly acknowledge his sexuality until a 2012 New York Times profile. The lag between private acceptance and public acknowledgement is common in celebrity life, where careers, privacy and safety often collide. He’s spoken before about how Pride parades used to frighten him, so this timeline adds up: coming out can be a series of small decisions rather than a single moment. For readers, it’s a reminder that “coming out” is an ongoing process for many, not a one-off headline.</w:t>
      </w:r>
      <w:r/>
    </w:p>
    <w:p>
      <w:pPr>
        <w:pStyle w:val="Heading2"/>
      </w:pPr>
      <w:r>
        <w:t>Ageing, identity and the queer experience</w:t>
      </w:r>
      <w:r/>
    </w:p>
    <w:p>
      <w:r/>
      <w:r>
        <w:t>Parsons pointed out that while many people find ageing loosens inhibitions, LGBTQ+ people who hid their identities may experience this differently. The paradox is striking: age can bring a steadier sense of self, but it can also amplify the sense of years lost. Industry voices and personal essays have been exploring this nuance more lately, suggesting a cultural shift toward honest conversations about later-life queer experiences. Practically, that means support networks and community spaces matter at every stage, not just in youth.</w:t>
      </w:r>
      <w:r/>
    </w:p>
    <w:p>
      <w:pPr>
        <w:pStyle w:val="Heading2"/>
      </w:pPr>
      <w:r>
        <w:t>From regret to appreciation: where Parsons is now</w:t>
      </w:r>
      <w:r/>
    </w:p>
    <w:p>
      <w:r/>
      <w:r>
        <w:t>What’s noticeable is the pivot from regret to celebration. Parsons has said he loves that he’s gay, doesn’t want to be straight, and values his gay friends, words that read as both relief and resolve. He admitted it’s only in recent years he’s allowed himself to see how deeply his sexuality shaped him. That arc, quiet withholding, slow recognition, and then pride, is a familiar narrative, but hearing it from a well-known actor helps normalise the messy middle ground for others still working it out.</w:t>
      </w:r>
      <w:r/>
    </w:p>
    <w:p>
      <w:pPr>
        <w:pStyle w:val="Heading2"/>
      </w:pPr>
      <w:r>
        <w:t>What this means for readers and the wider conversation</w:t>
      </w:r>
      <w:r/>
    </w:p>
    <w:p>
      <w:r/>
      <w:r>
        <w:t>Conversations like Parsons’ nudge public culture to acknowledge the specific ageing experiences of LGBTQ+ people. If you’re reading this and thinking about your own timeline, know that late blooming is still blooming; it doesn’t cancel the value of what comes later. For allies and friends, it’s a cue to listen without assumptions and to make room for stories that arrive late, quietly, and honestly.</w:t>
      </w:r>
      <w:r/>
    </w:p>
    <w:p>
      <w:r/>
      <w:r>
        <w:t>It's a small shift of language that can make every later chapter feel more visible and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https://www.attitude.co.uk/culture/jim-parsons-feels-robbed-of-his-gay-youth-528451/</w:t>
        </w:r>
      </w:hyperlink>
      <w:r>
        <w:t xml:space="preserve"> - Please view link - unable to able to access data</w:t>
      </w:r>
      <w:r/>
    </w:p>
    <w:p>
      <w:pPr>
        <w:pStyle w:val="ListNumber"/>
        <w:spacing w:line="240" w:lineRule="auto"/>
        <w:ind w:left="720"/>
      </w:pPr>
      <w:r/>
      <w:hyperlink r:id="rId9">
        <w:r>
          <w:rPr>
            <w:color w:val="0000EE"/>
            <w:u w:val="single"/>
          </w:rPr>
          <w:t>https://www.attitude.co.uk/culture/jim-parsons-feels-robbed-of-his-gay-youth-528451/</w:t>
        </w:r>
      </w:hyperlink>
      <w:r>
        <w:t xml:space="preserve"> - In an interview on 'All Out with Jon Dean', Jim Parsons, known for his role in 'The Big Bang Theory', discussed feeling 'a little robbed' of his youth due to suppressing his sexuality for many years. He described himself as a 'late bloomer' and expressed that he missed out on certain experiences by not embracing his true self earlier. Parsons also reflected on how this has influenced his perspective on aging, stating he still desires to experience certain things and feels robbed in that aspect. He emphasized the importance of self-acceptance and how it shapes one's life.</w:t>
      </w:r>
      <w:r/>
    </w:p>
    <w:p>
      <w:pPr>
        <w:pStyle w:val="ListNumber"/>
        <w:spacing w:line="240" w:lineRule="auto"/>
        <w:ind w:left="720"/>
      </w:pPr>
      <w:r/>
      <w:hyperlink r:id="rId13">
        <w:r>
          <w:rPr>
            <w:color w:val="0000EE"/>
            <w:u w:val="single"/>
          </w:rPr>
          <w:t>https://www.attitude.co.uk/culture/film-tv/jim-parsons-slams-criticism-of-lgbt-coming-out-movies-295783/</w:t>
        </w:r>
      </w:hyperlink>
      <w:r>
        <w:t xml:space="preserve"> - Jim Parsons defended the genre of gay romantic comedies amid criticism that such films are 'too late'. He highlighted the ongoing need for these narratives, especially for audiences in less accepting areas. Parsons questioned the saturation of straight romantic comedies and advocated for more gay rom-coms, expressing his support for the genre and its importance in representation.</w:t>
      </w:r>
      <w:r/>
    </w:p>
    <w:p>
      <w:pPr>
        <w:pStyle w:val="ListNumber"/>
        <w:spacing w:line="240" w:lineRule="auto"/>
        <w:ind w:left="720"/>
      </w:pPr>
      <w:r/>
      <w:hyperlink r:id="rId10">
        <w:r>
          <w:rPr>
            <w:color w:val="0000EE"/>
            <w:u w:val="single"/>
          </w:rPr>
          <w:t>https://www.attitude.co.uk/news/world/jim-parsons-says-the-sight-of-pride-parades-used-to-frighten-him-299173/</w:t>
        </w:r>
      </w:hyperlink>
      <w:r>
        <w:t xml:space="preserve"> - Jim Parsons revealed that he used to avoid LGBTQ+ areas and found Pride parades frightening due to societal derision. However, after publicly coming out, he embraced Pride celebrations, feeling a sense of elation and relief. Parsons expressed that being a full-fledged member of the LGBTQ+ community brought him joy and a sense of righteous anger against discrimination.</w:t>
      </w:r>
      <w:r/>
    </w:p>
    <w:p>
      <w:pPr>
        <w:pStyle w:val="ListNumber"/>
        <w:spacing w:line="240" w:lineRule="auto"/>
        <w:ind w:left="720"/>
      </w:pPr>
      <w:r/>
      <w:hyperlink r:id="rId11">
        <w:r>
          <w:rPr>
            <w:color w:val="0000EE"/>
            <w:u w:val="single"/>
          </w:rPr>
          <w:t>https://www.attitude.co.uk/culture/film-tv/modern-family-star-came-out-after-stealing-gay-porn-282104/</w:t>
        </w:r>
      </w:hyperlink>
      <w:r>
        <w:t xml:space="preserve"> - Jesse Tyler Ferguson, known for 'Modern Family', recounted being caught stealing gay pornography at 14, which led to his coming out to his father. He described the experience as humiliating and detailed his attempts to hide his collection. Ferguson's candid revelation highlights the challenges faced by LGBTQ+ individuals during adolescence and the complexities of coming out.</w:t>
      </w:r>
      <w:r/>
    </w:p>
    <w:p>
      <w:pPr>
        <w:pStyle w:val="ListNumber"/>
        <w:spacing w:line="240" w:lineRule="auto"/>
        <w:ind w:left="720"/>
      </w:pPr>
      <w:r/>
      <w:hyperlink r:id="rId12">
        <w:r>
          <w:rPr>
            <w:color w:val="0000EE"/>
            <w:u w:val="single"/>
          </w:rPr>
          <w:t>https://www.attitude.co.uk/culture/sexuality/opinion-why-can-some-gay-men-be-so-cruel-to-each-other-301762/</w:t>
        </w:r>
      </w:hyperlink>
      <w:r>
        <w:t xml:space="preserve"> - An opinion piece explores the theme of cruelty among gay men, referencing the portrayal of 'mean gays' in 'The Boys in the Band'. The article reflects on the dynamics of the LGBTQ+ community, questioning why some individuals exhibit cruelty towards each other. It delves into the complexities of internalized homophobia and the impact of societal pressures on interpersonal relationships within the community.</w:t>
      </w:r>
      <w:r/>
    </w:p>
    <w:p>
      <w:pPr>
        <w:pStyle w:val="ListNumber"/>
        <w:spacing w:line="240" w:lineRule="auto"/>
        <w:ind w:left="720"/>
      </w:pPr>
      <w:r/>
      <w:hyperlink r:id="rId14">
        <w:r>
          <w:rPr>
            <w:color w:val="0000EE"/>
            <w:u w:val="single"/>
          </w:rPr>
          <w:t>https://www.attitude.co.uk/culture/film-tv/jim-parsons-calls-trump-administrations-decision-to-close-lgbtq-crisis-line-criminal-488563/</w:t>
        </w:r>
      </w:hyperlink>
      <w:r>
        <w:t xml:space="preserve"> - Jim Parsons criticized the Trump administration's decision to terminate the 988 Suicide and Crisis Lifeline’s LGBTQ+ Youth Specialized Services program, calling it 'quite literally criminal'. He expressed that there was no good reason for the decision and emphasized the importance of support services for LGBTQ+ youth, highlighting the detrimental impact of such cuts on vulnerable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culture/jim-parsons-feels-robbed-of-his-gay-youth-528451/" TargetMode="External"/><Relationship Id="rId10" Type="http://schemas.openxmlformats.org/officeDocument/2006/relationships/hyperlink" Target="https://www.attitude.co.uk/news/world/jim-parsons-says-the-sight-of-pride-parades-used-to-frighten-him-299173/" TargetMode="External"/><Relationship Id="rId11" Type="http://schemas.openxmlformats.org/officeDocument/2006/relationships/hyperlink" Target="https://www.attitude.co.uk/culture/film-tv/modern-family-star-came-out-after-stealing-gay-porn-282104/" TargetMode="External"/><Relationship Id="rId12" Type="http://schemas.openxmlformats.org/officeDocument/2006/relationships/hyperlink" Target="https://www.attitude.co.uk/culture/sexuality/opinion-why-can-some-gay-men-be-so-cruel-to-each-other-301762/" TargetMode="External"/><Relationship Id="rId13" Type="http://schemas.openxmlformats.org/officeDocument/2006/relationships/hyperlink" Target="https://www.attitude.co.uk/culture/film-tv/jim-parsons-slams-criticism-of-lgbt-coming-out-movies-295783/" TargetMode="External"/><Relationship Id="rId14" Type="http://schemas.openxmlformats.org/officeDocument/2006/relationships/hyperlink" Target="https://www.attitude.co.uk/culture/film-tv/jim-parsons-calls-trump-administrations-decision-to-close-lgbtq-crisis-line-criminal-4885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