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Missoula Zoning Overhaul: What Neighbours Need to Know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city meetings as Missoula pushes a major zoning code overhaul, and residents from Northside to the outskirts are asking who benefits and what changes mean for homes, traffic and neighbourhood character. Here’s a plain‑spoken guide to the proposals, local reaction and practical tips for making your voice heard.</w:t>
      </w:r>
      <w:r/>
    </w:p>
    <w:p>
      <w:r/>
      <w:r>
        <w:t>Essential Takeaways</w:t>
      </w:r>
      <w:r/>
      <w:r/>
    </w:p>
    <w:p>
      <w:pPr>
        <w:pStyle w:val="ListBullet"/>
        <w:spacing w:line="240" w:lineRule="auto"/>
        <w:ind w:left="720"/>
      </w:pPr>
      <w:r/>
      <w:r>
        <w:rPr>
          <w:b/>
        </w:rPr>
        <w:t>What’s changing:</w:t>
      </w:r>
      <w:r>
        <w:t xml:space="preserve"> City planners propose a sweeping zoning code rewrite aimed at allowing more housing types and denser development in certain areas.</w:t>
      </w:r>
      <w:r/>
    </w:p>
    <w:p>
      <w:pPr>
        <w:pStyle w:val="ListBullet"/>
        <w:spacing w:line="240" w:lineRule="auto"/>
        <w:ind w:left="720"/>
      </w:pPr>
      <w:r/>
      <w:r>
        <w:rPr>
          <w:b/>
        </w:rPr>
        <w:t>Who’s speaking up:</w:t>
      </w:r>
      <w:r>
        <w:t xml:space="preserve"> Longtime residents, newcomers and business owners alike are weighing in, often citing concerns about traffic, trees and local character.</w:t>
      </w:r>
      <w:r/>
    </w:p>
    <w:p>
      <w:pPr>
        <w:pStyle w:val="ListBullet"/>
        <w:spacing w:line="240" w:lineRule="auto"/>
        <w:ind w:left="720"/>
      </w:pPr>
      <w:r/>
      <w:r>
        <w:rPr>
          <w:b/>
        </w:rPr>
        <w:t>Practical impact:</w:t>
      </w:r>
      <w:r>
        <w:t xml:space="preserve"> Expect potential for smaller lots, duplexes and mixed‑use buildings in places that were once single‑family only, with trade‑offs around parking and public services.</w:t>
      </w:r>
      <w:r/>
    </w:p>
    <w:p>
      <w:pPr>
        <w:pStyle w:val="ListBullet"/>
        <w:spacing w:line="240" w:lineRule="auto"/>
        <w:ind w:left="720"/>
      </w:pPr>
      <w:r/>
      <w:r>
        <w:rPr>
          <w:b/>
        </w:rPr>
        <w:t>How to act:</w:t>
      </w:r>
      <w:r>
        <w:t xml:space="preserve"> Attend hearings, read the draft maps, and ask about infrastructure plans , sewer, roads and stormwater , before you support denser zoning.</w:t>
      </w:r>
      <w:r/>
    </w:p>
    <w:p>
      <w:pPr>
        <w:pStyle w:val="ListBullet"/>
        <w:spacing w:line="240" w:lineRule="auto"/>
        <w:ind w:left="720"/>
      </w:pPr>
      <w:r/>
      <w:r>
        <w:rPr>
          <w:b/>
        </w:rPr>
        <w:t>Emotional cues:</w:t>
      </w:r>
      <w:r>
        <w:t xml:space="preserve"> Many locals feel protective of neighbourhood feel; others are eager for affordable homes and walkable streets.</w:t>
      </w:r>
      <w:r/>
      <w:r/>
    </w:p>
    <w:p>
      <w:pPr>
        <w:pStyle w:val="Heading2"/>
      </w:pPr>
      <w:r>
        <w:t>Missoula’s zoning reboot: why it’s happening now</w:t>
      </w:r>
      <w:r/>
    </w:p>
    <w:p>
      <w:r/>
      <w:r>
        <w:t>Missoula’s planners say the current code hasn’t kept pace with changing housing needs, and they’ve produced a draft that would modernise rules to allow more housing choices close to services. According to local reporting, this is driven partly by rising housing costs and the need to create more units without sprawling outward. Residents can almost feel the tension in the room , excitement for new homes, anxiety about how fast change will come.</w:t>
      </w:r>
      <w:r/>
    </w:p>
    <w:p>
      <w:r/>
      <w:r>
        <w:t>The city frames the overhaul as a tool for addressing affordability and sustainability, but the practicalities , where density increases, who pays for upgrades, how trees and views are protected , are what people bring up at meetings. If you live near future corridors or transitional zones, it’s worth flagging infrastructure questions early.</w:t>
      </w:r>
      <w:r/>
    </w:p>
    <w:p>
      <w:pPr>
        <w:pStyle w:val="Heading2"/>
      </w:pPr>
      <w:r>
        <w:t>Neighbourhood voices: growth on the edge and in established streets</w:t>
      </w:r>
      <w:r/>
    </w:p>
    <w:p>
      <w:r/>
      <w:r>
        <w:t>People on Missoula’s outskirts report different concerns than those in older inner neighbourhoods. On the fringes, growth means more traffic and pressure on rural roads, while in established neighbourhoods the worry is about losing the “feel” of the street, losing trees or getting a large multi‑unit building next door.</w:t>
      </w:r>
      <w:r/>
    </w:p>
    <w:p>
      <w:r/>
      <w:r>
        <w:t>Local coverage shows a mix of support and pushback: some residents want more housing near services to cut commutes and boost walkability, while others want stronger design rules and limits on building height. If you’re weighing in, be specific , say whether you support duplexes on your block, or prefer a buffer zone with tree protections.</w:t>
      </w:r>
      <w:r/>
    </w:p>
    <w:p>
      <w:pPr>
        <w:pStyle w:val="Heading2"/>
      </w:pPr>
      <w:r>
        <w:t>What the changes could look like on your block</w:t>
      </w:r>
      <w:r/>
    </w:p>
    <w:p>
      <w:r/>
      <w:r>
        <w:t>Under the draft code, expect more flexibility: smaller lots, accessory dwelling units, and mixed‑use development in targeted areas. That can mean a quieter, friendlier street with a granny flat for a parent , or a row of townhouses that changes the scale of a block.</w:t>
      </w:r>
      <w:r/>
    </w:p>
    <w:p>
      <w:r/>
      <w:r>
        <w:t>From a practical standpoint, consider size and parking. More units usually require better utilities, more stormwater management and, crucially, parking strategies so neighbours aren’t left circling for spaces. Ask planners about thresholds for developer contributions to roads and utilities; those details often decide whether density feels thoughtful or rushed.</w:t>
      </w:r>
      <w:r/>
    </w:p>
    <w:p>
      <w:pPr>
        <w:pStyle w:val="Heading2"/>
      </w:pPr>
      <w:r>
        <w:t>The politics: levies, housing projects and redevelopment tie in</w:t>
      </w:r>
      <w:r/>
    </w:p>
    <w:p>
      <w:r/>
      <w:r>
        <w:t>Missoula’s push for code reform sits alongside debates over funding and specific projects. City leaders are discussing measures such as emergency levies for homelessness services, scaled‑back housing developments and redevelopment of old properties into new housing. These moves show the code rewrite is only one piece of a bigger housing puzzle.</w:t>
      </w:r>
      <w:r/>
    </w:p>
    <w:p>
      <w:r/>
      <w:r>
        <w:t>Policy decisions at council meetings will shape how quickly new forms of housing appear. Keep an eye on council votes and community advisory meetings , they’re where broad principles get turned into concrete approvals, or into compromises that preserve certain neighbourhood traits.</w:t>
      </w:r>
      <w:r/>
    </w:p>
    <w:p>
      <w:pPr>
        <w:pStyle w:val="Heading2"/>
      </w:pPr>
      <w:r>
        <w:t>How to make your voice constructive and effective</w:t>
      </w:r>
      <w:r/>
    </w:p>
    <w:p>
      <w:r/>
      <w:r>
        <w:t>Show up early and prepared. Read the draft maps and bring specific, solution‑oriented comments: offer alternatives like tree‑lined setbacks, phased density increases, or parking minimum adjustments. Join a neighbourhood association or attend a city workshop to hear trade‑offs and suggest funding ideas for infrastructure.</w:t>
      </w:r>
      <w:r/>
    </w:p>
    <w:p>
      <w:r/>
      <w:r>
        <w:t>Be ready to balance empathy with facts: many neighbours are protective because change feels personal, but presenting questions about utilities, stormwater impact and traffic counts will carry weight with planners. And if affordability matters to you, say so , clear, local examples of need make a difference.</w:t>
      </w:r>
      <w:r/>
    </w:p>
    <w:p>
      <w:r/>
      <w:r>
        <w:t>It's a small change that can make every block work better for more people.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1">
        <w:r>
          <w:rPr>
            <w:color w:val="0000EE"/>
            <w:u w:val="single"/>
          </w:rPr>
          <w:t>[3]</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13">
        <w:r>
          <w:rPr>
            <w:color w:val="0000EE"/>
            <w:u w:val="single"/>
          </w:rPr>
          <w:t>[5]</w:t>
        </w:r>
      </w:hyperlink>
      <w:r>
        <w:t xml:space="preserve">- Paragraph 5: </w:t>
      </w:r>
      <w:hyperlink r:id="rId14">
        <w:r>
          <w:rPr>
            <w:color w:val="0000EE"/>
            <w:u w:val="single"/>
          </w:rPr>
          <w:t>[7]</w:t>
        </w:r>
      </w:hyperlink>
      <w:r>
        <w:t xml:space="preserve">, </w:t>
      </w:r>
      <w:hyperlink r:id="rId12">
        <w:r>
          <w:rPr>
            <w:color w:val="0000EE"/>
            <w:u w:val="single"/>
          </w:rPr>
          <w:t>[6]</w:t>
        </w:r>
      </w:hyperlink>
      <w:r>
        <w:t xml:space="preserve">- Paragraph 6: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https://missoulian.com/article_050d269e-6cb2-5f0d-8116-bd10f5ea9934.html</w:t>
        </w:r>
      </w:hyperlink>
      <w:r>
        <w:t xml:space="preserve"> - Please view link - unable to able to access data</w:t>
      </w:r>
      <w:r/>
    </w:p>
    <w:p>
      <w:pPr>
        <w:pStyle w:val="ListNumber"/>
        <w:spacing w:line="240" w:lineRule="auto"/>
        <w:ind w:left="720"/>
      </w:pPr>
      <w:r/>
      <w:hyperlink r:id="rId10">
        <w:r>
          <w:rPr>
            <w:color w:val="0000EE"/>
            <w:u w:val="single"/>
          </w:rPr>
          <w:t>https://www.missoulian.com/news/local/missoulas-next-neighborhoods-residents-weigh-in-on-massive-zoning-code-overhaul/article_050d269e-6cb2-5f0d-8116-bd10f5ea9934.html</w:t>
        </w:r>
      </w:hyperlink>
      <w:r>
        <w:t xml:space="preserve"> - Residents of Missoula have expressed diverse opinions on the city's proposed Unified Development Code, a comprehensive zoning and code overhaul. Some believe the changes will enhance housing affordability, while others fear it may negatively impact the character of existing neighbourhoods. The debate highlights the challenges of balancing growth and preservation in rapidly developing areas.</w:t>
      </w:r>
      <w:r/>
    </w:p>
    <w:p>
      <w:pPr>
        <w:pStyle w:val="ListNumber"/>
        <w:spacing w:line="240" w:lineRule="auto"/>
        <w:ind w:left="720"/>
      </w:pPr>
      <w:r/>
      <w:hyperlink r:id="rId11">
        <w:r>
          <w:rPr>
            <w:color w:val="0000EE"/>
            <w:u w:val="single"/>
          </w:rPr>
          <w:t>https://www.missoulian.com/news/local/on-the-outskirts-of-missoula-growth-comes-with-challenges/article_050d269e-6cb2-5f0d-8116-bd10f5ea9934.html</w:t>
        </w:r>
      </w:hyperlink>
      <w:r>
        <w:t xml:space="preserve"> - The rapid growth of Missoula has led to increased development in surrounding communities like Lolo, Frenchtown, East Missoula, and Bonner. These small towns have experienced population doubling since 2000, straining local infrastructure and raising concerns about preserving rural lifestyles amidst urban expansion.</w:t>
      </w:r>
      <w:r/>
    </w:p>
    <w:p>
      <w:pPr>
        <w:pStyle w:val="ListNumber"/>
        <w:spacing w:line="240" w:lineRule="auto"/>
        <w:ind w:left="720"/>
      </w:pPr>
      <w:r/>
      <w:hyperlink r:id="rId15">
        <w:r>
          <w:rPr>
            <w:color w:val="0000EE"/>
            <w:u w:val="single"/>
          </w:rPr>
          <w:t>https://www.missoulian.com/news/local/storm-punches-missoula-with-high-winds-and-lightning-thousands-left-without-power-amid-trees-and-downed-power-lines/article_050d269e-6cb2-5f0d-8116-bd10f5ea9934.html</w:t>
        </w:r>
      </w:hyperlink>
      <w:r>
        <w:t xml:space="preserve"> - A severe storm in Missoula brought 109 mph wind gusts, causing widespread power outages and significant damage. Thousands were left without power, and the city faced challenges in addressing the aftermath, including uprooted trees and downed power lines.</w:t>
      </w:r>
      <w:r/>
    </w:p>
    <w:p>
      <w:pPr>
        <w:pStyle w:val="ListNumber"/>
        <w:spacing w:line="240" w:lineRule="auto"/>
        <w:ind w:left="720"/>
      </w:pPr>
      <w:r/>
      <w:hyperlink r:id="rId13">
        <w:r>
          <w:rPr>
            <w:color w:val="0000EE"/>
            <w:u w:val="single"/>
          </w:rPr>
          <w:t>https://www.missoulian.com/news/local/first-street-housing-project-to-move-forward-with-reduced-scope/article_050d269e-6cb2-5f0d-8116-bd10f5ea9934.html</w:t>
        </w:r>
      </w:hyperlink>
      <w:r>
        <w:t xml:space="preserve"> - The First Street housing project in Missoula has been scaled back due to rising costs and reduced demand for commercial space. The revised plan includes 39 market-rate housing units and a mix of commercial spaces, aiming to adapt to current economic conditions.</w:t>
      </w:r>
      <w:r/>
    </w:p>
    <w:p>
      <w:pPr>
        <w:pStyle w:val="ListNumber"/>
        <w:spacing w:line="240" w:lineRule="auto"/>
        <w:ind w:left="720"/>
      </w:pPr>
      <w:r/>
      <w:hyperlink r:id="rId12">
        <w:r>
          <w:rPr>
            <w:color w:val="0000EE"/>
            <w:u w:val="single"/>
          </w:rPr>
          <w:t>https://www.missoulian.com/news/local/redevelopment-of-old-missoulian-property-ready-to-go/article_050d269e-6cb2-5f0d-8116-bd10f5ea9934.html</w:t>
        </w:r>
      </w:hyperlink>
      <w:r>
        <w:t xml:space="preserve"> - The former Missoulian property in Missoula is set for redevelopment, breathing new life into the Hip Strip area. The project includes 80 residences, a mix of condos, penthouses, and townhomes, aligning with the Downtown Master Plan to revitalise the area.</w:t>
      </w:r>
      <w:r/>
    </w:p>
    <w:p>
      <w:pPr>
        <w:pStyle w:val="ListNumber"/>
        <w:spacing w:line="240" w:lineRule="auto"/>
        <w:ind w:left="720"/>
      </w:pPr>
      <w:r/>
      <w:hyperlink r:id="rId14">
        <w:r>
          <w:rPr>
            <w:color w:val="0000EE"/>
            <w:u w:val="single"/>
          </w:rPr>
          <w:t>https://www.missoulian.com/news/local/missoula-looks-to-pass-emergency-levy-as-issues-regarding-homelessness-persist/article_050d269e-6cb2-5f0d-8116-bd10f5ea9934.html</w:t>
        </w:r>
      </w:hyperlink>
      <w:r>
        <w:t xml:space="preserve"> - Missoula is considering an emergency levy to address ongoing homelessness issues. A new urban camping ordinance allows sheltering in 15 city parks between 8 p.m. and 8 a.m., aiming to provide safe spaces for the unhoused while balancing community concerns.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issoulian.com/article_050d269e-6cb2-5f0d-8116-bd10f5ea9934.html" TargetMode="External"/><Relationship Id="rId10" Type="http://schemas.openxmlformats.org/officeDocument/2006/relationships/hyperlink" Target="https://www.missoulian.com/news/local/missoulas-next-neighborhoods-residents-weigh-in-on-massive-zoning-code-overhaul/article_050d269e-6cb2-5f0d-8116-bd10f5ea9934.html" TargetMode="External"/><Relationship Id="rId11" Type="http://schemas.openxmlformats.org/officeDocument/2006/relationships/hyperlink" Target="https://www.missoulian.com/news/local/on-the-outskirts-of-missoula-growth-comes-with-challenges/article_050d269e-6cb2-5f0d-8116-bd10f5ea9934.html" TargetMode="External"/><Relationship Id="rId12" Type="http://schemas.openxmlformats.org/officeDocument/2006/relationships/hyperlink" Target="https://www.missoulian.com/news/local/redevelopment-of-old-missoulian-property-ready-to-go/article_050d269e-6cb2-5f0d-8116-bd10f5ea9934.html" TargetMode="External"/><Relationship Id="rId13" Type="http://schemas.openxmlformats.org/officeDocument/2006/relationships/hyperlink" Target="https://www.missoulian.com/news/local/first-street-housing-project-to-move-forward-with-reduced-scope/article_050d269e-6cb2-5f0d-8116-bd10f5ea9934.html" TargetMode="External"/><Relationship Id="rId14" Type="http://schemas.openxmlformats.org/officeDocument/2006/relationships/hyperlink" Target="https://www.missoulian.com/news/local/missoula-looks-to-pass-emergency-levy-as-issues-regarding-homelessness-persist/article_050d269e-6cb2-5f0d-8116-bd10f5ea9934.html" TargetMode="External"/><Relationship Id="rId15" Type="http://schemas.openxmlformats.org/officeDocument/2006/relationships/hyperlink" Target="https://www.missoulian.com/news/local/storm-punches-missoula-with-high-winds-and-lightning-thousands-left-without-power-amid-trees-and-downed-power-lines/article_050d269e-6cb2-5f0d-8116-bd10f5ea9934.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