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Films for Real Representation: Why Hollywood’s 2025 Line-up Missed the Mark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viewers are noticing a worrying pattern , major studios largely sidelined LGBTQ2S+ stories in 2025, and GLAAD's data shows why it matters for audiences seeking honest representation. Here's what the numbers say, why it’s important, and what to look for next.</w:t>
      </w:r>
      <w:r/>
    </w:p>
    <w:p>
      <w:r/>
      <w:r>
        <w:t>Essential Takeaways</w:t>
      </w:r>
      <w:r/>
      <w:r/>
    </w:p>
    <w:p>
      <w:pPr>
        <w:pStyle w:val="ListBullet"/>
        <w:spacing w:line="240" w:lineRule="auto"/>
        <w:ind w:left="720"/>
      </w:pPr>
      <w:r/>
      <w:r>
        <w:rPr>
          <w:b/>
        </w:rPr>
        <w:t>No trans characters:</w:t>
      </w:r>
      <w:r>
        <w:t xml:space="preserve"> GLAAD’s 2025 audit of 225 studio films found zero trans characters among tracked releases.</w:t>
      </w:r>
      <w:r/>
    </w:p>
    <w:p>
      <w:pPr>
        <w:pStyle w:val="ListBullet"/>
        <w:spacing w:line="240" w:lineRule="auto"/>
        <w:ind w:left="720"/>
      </w:pPr>
      <w:r/>
      <w:r>
        <w:rPr>
          <w:b/>
        </w:rPr>
        <w:t>Fewer inclusive films:</w:t>
      </w:r>
      <w:r>
        <w:t xml:space="preserve"> Only 20.4% of films included LGBTQ2S+ characters, down from 23.6% in 2024 , a third consecutive yearly decline.</w:t>
      </w:r>
      <w:r/>
    </w:p>
    <w:p>
      <w:pPr>
        <w:pStyle w:val="ListBullet"/>
        <w:spacing w:line="240" w:lineRule="auto"/>
        <w:ind w:left="720"/>
      </w:pPr>
      <w:r/>
      <w:r>
        <w:rPr>
          <w:b/>
        </w:rPr>
        <w:t>Smaller roles, less screen time:</w:t>
      </w:r>
      <w:r>
        <w:t xml:space="preserve"> LGBTQ2S+ characters that do appear tend to have reduced narrative importance and shorter presence on screen.</w:t>
      </w:r>
      <w:r/>
    </w:p>
    <w:p>
      <w:pPr>
        <w:pStyle w:val="ListBullet"/>
        <w:spacing w:line="240" w:lineRule="auto"/>
        <w:ind w:left="720"/>
      </w:pPr>
      <w:r/>
      <w:r>
        <w:rPr>
          <w:b/>
        </w:rPr>
        <w:t>Industry risk:</w:t>
      </w:r>
      <w:r>
        <w:t xml:space="preserve"> GLAAD warns studios risk losing younger, diverse audiences if investment in authentic stories doesn’t return.</w:t>
      </w:r>
      <w:r/>
    </w:p>
    <w:p>
      <w:pPr>
        <w:pStyle w:val="ListBullet"/>
        <w:spacing w:line="240" w:lineRule="auto"/>
        <w:ind w:left="720"/>
      </w:pPr>
      <w:r/>
      <w:r>
        <w:rPr>
          <w:b/>
        </w:rPr>
        <w:t>Watch for indie and streaming:</w:t>
      </w:r>
      <w:r>
        <w:t xml:space="preserve"> With major studios retreating, expect more meaningful representation from independents and niche streamers.</w:t>
      </w:r>
      <w:r/>
      <w:r/>
    </w:p>
    <w:p>
      <w:r/>
      <w:r>
        <w:t>Opening Hook: an alarming absence on screen</w:t>
      </w:r>
      <w:r/>
    </w:p>
    <w:p>
      <w:r/>
      <w:r>
        <w:t>It’s striking and a little sad to watch a year of Hollywood releases and realise an entire group , trans characters , simply didn’t exist in major-studio films in 2025. That’s the headline from GLAAD’s annual Where We Are in Film study, and the finding carries a dry, bitter edge: representation here wasn’t just weak, it was erased. The report tracked 225 films from 10 major studios and found LGBTQ2S+ presence shrinking in both frequency and depth.</w:t>
      </w:r>
      <w:r/>
    </w:p>
    <w:p>
      <w:r/>
      <w:r>
        <w:t>Backstory: what the study looked at and what changed</w:t>
      </w:r>
      <w:r/>
    </w:p>
    <w:p>
      <w:r/>
      <w:r>
        <w:t>GLAAD has been measuring film representation for years, comparing titles, character prominence and screen time to paint a clear picture of who appears in mainstream cinema. According to reporting in The Guardian and Scene, this year’s figures mark the third straight year of decline , a trend that flips the narrative from gradual progress to retreat. Industry commentators are asking whether studios are deliberately scaling back diverse casting and storytelling, or whether market pressures and shifting release strategies are to blame.</w:t>
      </w:r>
      <w:r/>
    </w:p>
    <w:p>
      <w:r/>
      <w:r>
        <w:t>Trends and comparisons: the wider cultural context</w:t>
      </w:r>
      <w:r/>
    </w:p>
    <w:p>
      <w:r/>
      <w:r>
        <w:t>Across the board, diversity in films isn’t just about ticking boxes; it affects how audiences see themselves and how culture evolves. Reports from outlets including Fox News and The Pride LA discuss how the decline in LGBTQ2S+ roles corresponds with smaller parts and less screen time for the characters who do appear. That means fewer story arcs, less character development and, crucially, less opportunity for mainstream audiences to encounter nuanced queer lives. In short, representation that’s symbolic but shallow does little to build understanding.</w:t>
      </w:r>
      <w:r/>
    </w:p>
    <w:p>
      <w:r/>
      <w:r>
        <w:t>Practical insight: what viewers and buyers should look for</w:t>
      </w:r>
      <w:r/>
    </w:p>
    <w:p>
      <w:r/>
      <w:r>
        <w:t>If you care about authentic representation, your viewing choices send a signal. Look beyond tentpole studio slates: independent films, festival picks and certain streaming originals are where LGBTQ2S+ stories , including trans narratives , are likelier to be found and treated with depth. When choosing films, check cast lists, read reviews from queer outlets, and favour projects that credit LGBTQ2S+ creators in writing and direction. That’s often the clearest indicator a story will be handled with nuance.</w:t>
      </w:r>
      <w:r/>
    </w:p>
    <w:p>
      <w:r/>
      <w:r>
        <w:t>Reaction and outlook: what this means for the industry</w:t>
      </w:r>
      <w:r/>
    </w:p>
    <w:p>
      <w:r/>
      <w:r>
        <w:t>GLAAD’s CEO warned that studios risk losing a generation who’ll go elsewhere for the stories they want. That’s a practical as well as ethical risk: younger audiences are big spenders and cultural influencers. Coverage across national and niche outlets has pushed this point , the message to Hollywood is simple. If you stop investing in authentic stories, you don’t just disappoint viewers, you cede them to competitors who will. Expect the industry conversation to sharpen when awards season, festival line-ups and streaming commissions start highlighting the gap.</w:t>
      </w:r>
      <w:r/>
    </w:p>
    <w:p>
      <w:r/>
      <w:r>
        <w:t>Closing line</w:t>
      </w:r>
      <w:r/>
    </w:p>
    <w:p>
      <w:r/>
      <w:r>
        <w:t>It’s a small change in production choices that could make a big difference on screen , and for audiences who want to see themselves reflected honestly.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3">
        <w:r>
          <w:rPr>
            <w:color w:val="0000EE"/>
            <w:u w:val="single"/>
          </w:rPr>
          <w:t>[4]</w:t>
        </w:r>
      </w:hyperlink>
      <w:r>
        <w:t xml:space="preserve">, </w:t>
      </w:r>
      <w:hyperlink r:id="rId12">
        <w:r>
          <w:rPr>
            <w:color w:val="0000EE"/>
            <w:u w:val="single"/>
          </w:rPr>
          <w:t>[3]</w:t>
        </w:r>
      </w:hyperlink>
      <w:r>
        <w:t xml:space="preserve">- Paragraph 4: </w:t>
      </w:r>
      <w:hyperlink r:id="rId11">
        <w:r>
          <w:rPr>
            <w:color w:val="0000EE"/>
            <w:u w:val="single"/>
          </w:rPr>
          <w:t>[7]</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https://xtramagazine.com/video/glaad-representation-film-2025-283370</w:t>
        </w:r>
      </w:hyperlink>
      <w:r>
        <w:t xml:space="preserve"> - Please view link - unable to able to access data</w:t>
      </w:r>
      <w:r/>
    </w:p>
    <w:p>
      <w:pPr>
        <w:pStyle w:val="ListNumber"/>
        <w:spacing w:line="240" w:lineRule="auto"/>
        <w:ind w:left="720"/>
      </w:pPr>
      <w:r/>
      <w:hyperlink r:id="rId10">
        <w:r>
          <w:rPr>
            <w:color w:val="0000EE"/>
            <w:u w:val="single"/>
          </w:rPr>
          <w:t>https://www.theguardian.com/film/2026/jul/09/lgbtq-film-representation-glaad-study</w:t>
        </w:r>
      </w:hyperlink>
      <w:r>
        <w:t xml:space="preserve"> - A recent GLAAD study reveals that LGBTQ+ representation in major studio films declined for the third consecutive year in 2025. The report found that only 46 out of 225 films released by the top 10 distributors featured LGBTQ+ characters, representing just 20.4% of releases. This marks a decrease from 23.6% in 2024 and a significant drop from the 28.5% peak in 2023. Notably, the study found no transgender characters in these films, highlighting a concerning trend in representation. GLAAD president Sarah Kate Ellis warned that the industry risks losing a generation of viewers if it doesn't invest in LGBTQ-inclusive films. The report also noted that mid-budget and horror films were more inclusive, with titles like 'Downton Abbey: The Grand Finale' and 'The Parenting' receiving praise for their representation. However, the overall decline in LGBTQ+ characters and the complete absence of transgender representation in major studio films are alarming. The study underscores the need for the industry to prioritize diversity and inclusion to reflect the experiences of the LGBTQ+ community.</w:t>
      </w:r>
      <w:r/>
    </w:p>
    <w:p>
      <w:pPr>
        <w:pStyle w:val="ListNumber"/>
        <w:spacing w:line="240" w:lineRule="auto"/>
        <w:ind w:left="720"/>
      </w:pPr>
      <w:r/>
      <w:hyperlink r:id="rId12">
        <w:r>
          <w:rPr>
            <w:color w:val="0000EE"/>
            <w:u w:val="single"/>
          </w:rPr>
          <w:t>https://www.scenemag.co.uk/lgbtq-representation-in-films-falls-for-third-consecutive-year-glaad-report-finds/</w:t>
        </w:r>
      </w:hyperlink>
      <w:r>
        <w:t xml:space="preserve"> - GLAAD's annual 'Where We Are in Film' study indicates a decline in LGBTQ+ representation in major studio films for the third consecutive year. The report analysed 225 films released in 2025 by the 10 largest film distributors, including Disney, Netflix, Warner Bros. Discovery, Paramount, Sony, and Amazon Studios. Of these films, only 46 featured LGBTQ+ characters, down from 59 the previous year. The study also highlighted a complete absence of transgender characters in these films, marking a significant concern for representation. The findings suggest a need for the industry to invest more in inclusive storytelling to reflect the diversity of audiences.</w:t>
      </w:r>
      <w:r/>
    </w:p>
    <w:p>
      <w:pPr>
        <w:pStyle w:val="ListNumber"/>
        <w:spacing w:line="240" w:lineRule="auto"/>
        <w:ind w:left="720"/>
      </w:pPr>
      <w:r/>
      <w:hyperlink r:id="rId13">
        <w:r>
          <w:rPr>
            <w:color w:val="0000EE"/>
            <w:u w:val="single"/>
          </w:rPr>
          <w:t>https://www.foxnews.com/media/glaad-releases-particularly-concerning-report-showing-shrinking-lgbtq-representation-third-year-row</w:t>
        </w:r>
      </w:hyperlink>
      <w:r>
        <w:t xml:space="preserve"> - A recent GLAAD report reveals a concerning decline in LGBTQ+ representation in major studio films for the third consecutive year. The study found that only 46 out of 225 films released in 2025 featured LGBTQ+ characters, representing just 20.4% of releases. This marks a decrease from 23.6% in 2024 and a significant drop from the 28.5% peak in 2023. Notably, the report found no transgender characters in these films, highlighting a significant gap in representation. GLAAD president Sarah Kate Ellis warned that the industry risks losing a generation of viewers if it doesn't invest in LGBTQ-inclusive films. The findings underscore the need for the industry to prioritize diversity and inclusion in its storytelling.</w:t>
      </w:r>
      <w:r/>
    </w:p>
    <w:p>
      <w:pPr>
        <w:pStyle w:val="ListNumber"/>
        <w:spacing w:line="240" w:lineRule="auto"/>
        <w:ind w:left="720"/>
      </w:pPr>
      <w:r/>
      <w:hyperlink r:id="rId14">
        <w:r>
          <w:rPr>
            <w:color w:val="0000EE"/>
            <w:u w:val="single"/>
          </w:rPr>
          <w:t>https://www.sitnas.id/read/29401/glaad-report-lgbtq-film-representation-drops-for-third-straight-year</w:t>
        </w:r>
      </w:hyperlink>
      <w:r>
        <w:t xml:space="preserve"> - GLAAD's annual 'Where We Are in Film' study reveals a decline in LGBTQ+ representation in major studio films for the third consecutive year. The report analysed 225 films released in 2025 by the 10 largest studio distributors, including A24, Amazon, Apple TV, Lionsgate, NBCUniversal, Netflix, Paramount, Sony, Disney, and Warner Bros. Of these films, only 46 featured LGBTQ+ characters, representing 20.4% of releases. This marks a decrease from 23.6% in 2024 and a significant drop from the 28.5% peak in 2023. The study also highlighted a complete absence of transgender characters in these films, raising concerns about the industry's commitment to diversity and inclusion.</w:t>
      </w:r>
      <w:r/>
    </w:p>
    <w:p>
      <w:pPr>
        <w:pStyle w:val="ListNumber"/>
        <w:spacing w:line="240" w:lineRule="auto"/>
        <w:ind w:left="720"/>
      </w:pPr>
      <w:r/>
      <w:hyperlink r:id="rId15">
        <w:r>
          <w:rPr>
            <w:color w:val="0000EE"/>
            <w:u w:val="single"/>
          </w:rPr>
          <w:t>https://www.breitbart.com/entertainment/2026/07/09/glaad-outraged-as-lgbtqqiaap2s-characters-in-film-declines-for-third-year/</w:t>
        </w:r>
      </w:hyperlink>
      <w:r>
        <w:t xml:space="preserve"> - A recent GLAAD report reveals a decline in LGBTQ+ representation in major studio films for the third consecutive year. The study found that only 46 out of 225 films released in 2025 featured LGBTQ+ characters, representing just 20.4% of releases. This marks a decrease from 23.6% in 2024 and a significant drop from the 28.5% peak in 2023. Notably, the report found no transgender characters in these films, highlighting a significant gap in representation. GLAAD president Sarah Kate Ellis warned that the industry risks losing a generation of viewers if it doesn't invest in LGBTQ-inclusive films. The findings underscore the need for the industry to prioritize diversity and inclusion in its storytelling.</w:t>
      </w:r>
      <w:r/>
    </w:p>
    <w:p>
      <w:pPr>
        <w:pStyle w:val="ListNumber"/>
        <w:spacing w:line="240" w:lineRule="auto"/>
        <w:ind w:left="720"/>
      </w:pPr>
      <w:r/>
      <w:hyperlink r:id="rId11">
        <w:r>
          <w:rPr>
            <w:color w:val="0000EE"/>
            <w:u w:val="single"/>
          </w:rPr>
          <w:t>https://thepridela.com/2026/07/glaad-study-reveals-that-hollywood-scrubbed-transgender-representation-and-cut-lgbtq-film-roles-in-2025/</w:t>
        </w:r>
      </w:hyperlink>
      <w:r>
        <w:t xml:space="preserve"> - GLAAD's annual 'Where We Are in Film' study reveals a decline in LGBTQ+ representation in major studio films for the third consecutive year. The report analysed 225 films released in 2025 by the 10 largest distributors, including Walt Disney Co., Netflix, and Warner Bros. Discovery. Of these films, only 46 featured LGBTQ+ characters, representing just 20.4% of releases. This marks a decrease from 23.6% in 2024 and a significant drop from the 28.5% peak in 2023. Notably, the study found no transgender characters in these films, highlighting a concerning trend in representation. The findings suggest a need for the industry to invest more in inclusive storytelling to reflect the diversity of audiences.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xtramagazine.com/video/glaad-representation-film-2025-283370" TargetMode="External"/><Relationship Id="rId10" Type="http://schemas.openxmlformats.org/officeDocument/2006/relationships/hyperlink" Target="https://www.theguardian.com/film/2026/jul/09/lgbtq-film-representation-glaad-study" TargetMode="External"/><Relationship Id="rId11" Type="http://schemas.openxmlformats.org/officeDocument/2006/relationships/hyperlink" Target="https://thepridela.com/2026/07/glaad-study-reveals-that-hollywood-scrubbed-transgender-representation-and-cut-lgbtq-film-roles-in-2025/" TargetMode="External"/><Relationship Id="rId12" Type="http://schemas.openxmlformats.org/officeDocument/2006/relationships/hyperlink" Target="https://www.scenemag.co.uk/lgbtq-representation-in-films-falls-for-third-consecutive-year-glaad-report-finds/" TargetMode="External"/><Relationship Id="rId13" Type="http://schemas.openxmlformats.org/officeDocument/2006/relationships/hyperlink" Target="https://www.foxnews.com/media/glaad-releases-particularly-concerning-report-showing-shrinking-lgbtq-representation-third-year-row" TargetMode="External"/><Relationship Id="rId14" Type="http://schemas.openxmlformats.org/officeDocument/2006/relationships/hyperlink" Target="https://www.sitnas.id/read/29401/glaad-report-lgbtq-film-representation-drops-for-third-straight-year" TargetMode="External"/><Relationship Id="rId15" Type="http://schemas.openxmlformats.org/officeDocument/2006/relationships/hyperlink" Target="https://www.breitbart.com/entertainment/2026/07/09/glaad-outraged-as-lgbtqqiaap2s-characters-in-film-declines-for-third-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