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Places to Experience Queer Culture in Bogotá: A Local Guide to Diverse, Safe Spaces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Bogotá is doubling down on queer-friendly spots, who’s behind the push, and where to go for nightlife, culture and feel-good brunches , useful if you’re visiting or looking to support LGBTIQ+ businesses in the city.</w:t>
      </w:r>
      <w:r/>
    </w:p>
    <w:p>
      <w:r/>
      <w:r>
        <w:t>Essential Takeaways</w:t>
      </w:r>
      <w:r/>
      <w:r/>
    </w:p>
    <w:p>
      <w:pPr>
        <w:pStyle w:val="ListBullet"/>
        <w:spacing w:line="240" w:lineRule="auto"/>
        <w:ind w:left="720"/>
      </w:pPr>
      <w:r/>
      <w:r>
        <w:rPr>
          <w:b/>
        </w:rPr>
        <w:t>Growing support:</w:t>
      </w:r>
      <w:r>
        <w:t xml:space="preserve"> Bogotá’s tourism office is promoting queer-friendly experiences to boost the city’s reputation as an inclusive destination. </w:t>
      </w:r>
      <w:r/>
    </w:p>
    <w:p>
      <w:pPr>
        <w:pStyle w:val="ListBullet"/>
        <w:spacing w:line="240" w:lineRule="auto"/>
        <w:ind w:left="720"/>
      </w:pPr>
      <w:r/>
      <w:r>
        <w:rPr>
          <w:b/>
        </w:rPr>
        <w:t>Nightlife anchor:</w:t>
      </w:r>
      <w:r>
        <w:t xml:space="preserve"> Theatron remains an internationally known hub in Chapinero with a lively, theatrical atmosphere. </w:t>
      </w:r>
      <w:r/>
    </w:p>
    <w:p>
      <w:pPr>
        <w:pStyle w:val="ListBullet"/>
        <w:spacing w:line="240" w:lineRule="auto"/>
        <w:ind w:left="720"/>
      </w:pPr>
      <w:r/>
      <w:r>
        <w:rPr>
          <w:b/>
        </w:rPr>
        <w:t>More than bars:</w:t>
      </w:r>
      <w:r>
        <w:t xml:space="preserve"> Cafés, museums, theatres and ethical shops around Chapinero and Teusaquillo broaden the scene. </w:t>
      </w:r>
      <w:r/>
    </w:p>
    <w:p>
      <w:pPr>
        <w:pStyle w:val="ListBullet"/>
        <w:spacing w:line="240" w:lineRule="auto"/>
        <w:ind w:left="720"/>
      </w:pPr>
      <w:r/>
      <w:r>
        <w:rPr>
          <w:b/>
        </w:rPr>
        <w:t>Luxury options:</w:t>
      </w:r>
      <w:r>
        <w:t xml:space="preserve"> Several hotels and upscale venues stage Pride events and inclusive brunches with a festive, polished feel. </w:t>
      </w:r>
      <w:r/>
    </w:p>
    <w:p>
      <w:pPr>
        <w:pStyle w:val="ListBullet"/>
        <w:spacing w:line="240" w:lineRule="auto"/>
        <w:ind w:left="720"/>
      </w:pPr>
      <w:r/>
      <w:r>
        <w:rPr>
          <w:b/>
        </w:rPr>
        <w:t>Community impact:</w:t>
      </w:r>
      <w:r>
        <w:t xml:space="preserve"> Local businesses and cultural venues amplify LGBTIQ+ history, rights and grassroots entrepreneurship.</w:t>
      </w:r>
      <w:r/>
      <w:r/>
    </w:p>
    <w:p>
      <w:pPr>
        <w:pStyle w:val="Heading2"/>
      </w:pPr>
      <w:r>
        <w:t>Why Bogotá is pushing queer-friendly tourism now</w:t>
      </w:r>
      <w:r/>
    </w:p>
    <w:p>
      <w:r/>
      <w:r>
        <w:t>Bogotá’s authorities are actively promoting spaces where LGBTIQ+ people can feel safe and celebrated, and it’s visible in both policy and programming. The Instituto Distrital de Turismo is highlighting neighbourhoods and businesses that showcase diversity, from nightclubs to cultural hubs. That matters because tourism choices shape local economies and help small queer-owned ventures thrive, while giving visitors a clearer sense of the city’s welcoming vibe.</w:t>
      </w:r>
      <w:r/>
    </w:p>
    <w:p>
      <w:pPr>
        <w:pStyle w:val="Heading2"/>
      </w:pPr>
      <w:r>
        <w:t>Chapinero: the go-to queer district, and what to expect</w:t>
      </w:r>
      <w:r/>
    </w:p>
    <w:p>
      <w:r/>
      <w:r>
        <w:t>If you want a concentrated queer experience, head to Chapinero. Clubs like Theatron have earned international recognition for their late-night, theatrical sets and inclusive crowds. But the neighbourhood is more than one club , it’s full of queer-owned cafés, boutiques and spaces where the atmosphere is colourful, loud and comforting. For visitors, the tip is to combine an evening at a club with daytime wandering: you’ll find cosy spots that feel local and spaces that are staged for Pride-level spectacle.</w:t>
      </w:r>
      <w:r/>
    </w:p>
    <w:p>
      <w:pPr>
        <w:pStyle w:val="Heading2"/>
      </w:pPr>
      <w:r>
        <w:t>Beyond nightlife: cafés, museums and ethical shopping</w:t>
      </w:r>
      <w:r/>
    </w:p>
    <w:p>
      <w:r/>
      <w:r>
        <w:t>The scene spreads out from bars to softer, quieter experiences. Specialty cafés that support rescue efforts and promote rights work make for gentle, meaningful visits, while the city’s LGBT museum projects aim to teach history and spark reflection about the movement’s trajectory in Colombia. There are also artisanal chocolate shops and craft stores working ethically with rural producers and queer artisans, so you can buy a souvenir that carries a story.</w:t>
      </w:r>
      <w:r/>
    </w:p>
    <w:p>
      <w:pPr>
        <w:pStyle w:val="Heading2"/>
      </w:pPr>
      <w:r>
        <w:t>Culture in Teusaquillo and theatre that explores queer lives</w:t>
      </w:r>
      <w:r/>
    </w:p>
    <w:p>
      <w:r/>
      <w:r>
        <w:t>Teusaquillo’s cultural circuit hosts theatres and venues that program queer-focused shows, from drag musicals to plays that interrogate identity and belonging. These performances are often intimate, with a creative energy that feels both grassroots and professional. If you want to experience the cultural side of Bogotá’s scene, check local listings: many venues schedule regular queer-themed offerings throughout the year.</w:t>
      </w:r>
      <w:r/>
    </w:p>
    <w:p>
      <w:pPr>
        <w:pStyle w:val="Heading2"/>
      </w:pPr>
      <w:r>
        <w:t>Pride season and large-scale gatherings: what happened recently</w:t>
      </w:r>
      <w:r/>
    </w:p>
    <w:p>
      <w:r/>
      <w:r>
        <w:t>Pride remains a focal moment for the city, drawing thousands to public marches, festivals and private events. Recent editions have seen substantial turnout, with main marches and affiliated festivals summing tens of thousands of participants. The scale of those events shows both how visible the community is becoming and the appetite for large, celebratory public gatherings where tolerance and rights are centre stage.</w:t>
      </w:r>
      <w:r/>
    </w:p>
    <w:p>
      <w:pPr>
        <w:pStyle w:val="Heading2"/>
      </w:pPr>
      <w:r>
        <w:t>How to make the most of your visit , practical tips</w:t>
      </w:r>
      <w:r/>
    </w:p>
    <w:p>
      <w:r/>
      <w:r>
        <w:t>Plan around neighbourhoods: Chapinero for nightlife, Teusaquillo for theatre and cultural days out, and Zona T for more polished hotel events. Check event calendars in advance , hotels and cultural centres often promote Pride-related brunches and performances. Respect local customs and personal space; while Bogotá is making strides, small acts of courtesy go a long way. Finally, consider spending at queer-owned or allied businesses to support the ecosystem directly.</w:t>
      </w:r>
      <w:r/>
    </w:p>
    <w:p>
      <w:r/>
      <w:r>
        <w:t>It's a small change that can make every visit feel more inclusive and rewarding.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15">
        <w:r>
          <w:rPr>
            <w:color w:val="0000EE"/>
            <w:u w:val="single"/>
          </w:rPr>
          <w:t>[6]</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0">
        <w:r>
          <w:rPr>
            <w:color w:val="0000EE"/>
            <w:u w:val="single"/>
          </w:rPr>
          <w:t>[3]</w:t>
        </w:r>
      </w:hyperlink>
      <w:r>
        <w:t xml:space="preserve">- Paragraph 6: </w:t>
      </w:r>
      <w:hyperlink r:id="rId11">
        <w:r>
          <w:rPr>
            <w:color w:val="0000EE"/>
            <w:u w:val="single"/>
          </w:rPr>
          <w:t>[4]</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https://www.publimetro.co/noticias/2026/07/12/el-distrito-busca-promover-los-espacios-queer-en-bogota-para-impulsar-su-posicionamiento-como-destino-diverso/</w:t>
        </w:r>
      </w:hyperlink>
      <w:r>
        <w:t xml:space="preserve"> - Please view link - unable to able to access data</w:t>
      </w:r>
      <w:r/>
    </w:p>
    <w:p>
      <w:pPr>
        <w:pStyle w:val="ListNumber"/>
        <w:spacing w:line="240" w:lineRule="auto"/>
        <w:ind w:left="720"/>
      </w:pPr>
      <w:r/>
      <w:hyperlink r:id="rId12">
        <w:r>
          <w:rPr>
            <w:color w:val="0000EE"/>
            <w:u w:val="single"/>
          </w:rPr>
          <w:t>https://distritoch.com/sitios/theatron/</w:t>
        </w:r>
      </w:hyperlink>
      <w:r>
        <w:t xml:space="preserve"> - Theatron is the largest gay-themed nightclub in Latin America, located in Bogotá's Chapinero district. Established in 2002, it features 13 themed dance floors, each offering different musical styles, including electronic, pop, salsa, reggaeton, and rock. The club is renowned for its inclusive environment and vibrant nightlife, attracting a diverse crowd seeking a unique party experience. Theatron has become a cultural landmark, symbolising Bogotá's commitment to diversity and inclusion within the LGBTQ+ community.</w:t>
      </w:r>
      <w:r/>
    </w:p>
    <w:p>
      <w:pPr>
        <w:pStyle w:val="ListNumber"/>
        <w:spacing w:line="240" w:lineRule="auto"/>
        <w:ind w:left="720"/>
      </w:pPr>
      <w:r/>
      <w:hyperlink r:id="rId10">
        <w:r>
          <w:rPr>
            <w:color w:val="0000EE"/>
            <w:u w:val="single"/>
          </w:rPr>
          <w:t>https://bogota.gov.co/en/international/tourist-and-entertainment-venues-lgbti-community-bogota</w:t>
        </w:r>
      </w:hyperlink>
      <w:r>
        <w:t xml:space="preserve"> - Bogotá has emerged as a diverse and inclusive city, offering a wide range of attractions for the LGBTQ+ community. The Stonewall LGBTI Museum, located in the Teusaquillo neighbourhood, is South America's first museum dedicated to preserving and celebrating the history and culture of the LGBTI community. The museum features 14 galleries, including a portrait collection of historical figures like Leonardo da Vinci, Socrates, and Plato, highlighting their diverse sexual identities. It also showcases iron sculptures by artist Jhon Fitzgerald Serna, depicting the struggles and resilience of the community.</w:t>
      </w:r>
      <w:r/>
    </w:p>
    <w:p>
      <w:pPr>
        <w:pStyle w:val="ListNumber"/>
        <w:spacing w:line="240" w:lineRule="auto"/>
        <w:ind w:left="720"/>
      </w:pPr>
      <w:r/>
      <w:hyperlink r:id="rId11">
        <w:r>
          <w:rPr>
            <w:color w:val="0000EE"/>
            <w:u w:val="single"/>
          </w:rPr>
          <w:t>https://www.misterbandb.com/gay-guide/colombia/bogota/gay-district/chapinero</w:t>
        </w:r>
      </w:hyperlink>
      <w:r>
        <w:t xml:space="preserve"> - Chapinero, known as 'Chapi-gay,' is Bogotá's central LGBTQ+ district, hosting over 60 venues, including bars, restaurants, shops, and community spaces. The area is rich in history, being the site of Colombia's first Gay Pride parade in 1982 and a hub for LGBTQ+ activism. Chapinero offers a vibrant nightlife scene, with a mix of gritty bars, upscale venues, and polished circuit spots, catering to diverse tastes and preferences within the community.</w:t>
      </w:r>
      <w:r/>
    </w:p>
    <w:p>
      <w:pPr>
        <w:pStyle w:val="ListNumber"/>
        <w:spacing w:line="240" w:lineRule="auto"/>
        <w:ind w:left="720"/>
      </w:pPr>
      <w:r/>
      <w:hyperlink r:id="rId13">
        <w:r>
          <w:rPr>
            <w:color w:val="0000EE"/>
            <w:u w:val="single"/>
          </w:rPr>
          <w:t>https://bogota.gaycities.com/bars/307949-theatron</w:t>
        </w:r>
      </w:hyperlink>
      <w:r>
        <w:t xml:space="preserve"> - Theatron is the largest gay-themed nightclub in Latin America, located in Bogotá's Chapinero district. Built in a former movie theatre, it boasts 13 different dance floors, each with its own musical style. The club offers unlimited drinks until 2 am with a cover charge and features dancing, drag performances, go-go boys, outdoor seating, live entertainment, and bar food. Theatron is LGBTQ+ owned and BIPOC owned, providing a vibrant and inclusive nightlife experience.</w:t>
      </w:r>
      <w:r/>
    </w:p>
    <w:p>
      <w:pPr>
        <w:pStyle w:val="ListNumber"/>
        <w:spacing w:line="240" w:lineRule="auto"/>
        <w:ind w:left="720"/>
      </w:pPr>
      <w:r/>
      <w:hyperlink r:id="rId15">
        <w:r>
          <w:rPr>
            <w:color w:val="0000EE"/>
            <w:u w:val="single"/>
          </w:rPr>
          <w:t>https://bogota.gov.co/en/que-hacer/agenda-cultural?page=11118</w:t>
        </w:r>
      </w:hyperlink>
      <w:r>
        <w:t xml:space="preserve"> - The Stonewall Museum, also known as the LGBTI Museum of Bogotá, is the first of its kind in South America, dedicated to preserving, highlighting, and celebrating the memory, history, and culture of the LGBTI community. Located in the Santa Fe district, the museum occupies a former gay sauna and features 14 rooms that chronicle significant milestones in the LGBTI movement. It serves as a cultural space for reflection and education on the community's struggles and achievements.</w:t>
      </w:r>
      <w:r/>
    </w:p>
    <w:p>
      <w:pPr>
        <w:pStyle w:val="ListNumber"/>
        <w:spacing w:line="240" w:lineRule="auto"/>
        <w:ind w:left="720"/>
      </w:pPr>
      <w:r/>
      <w:hyperlink r:id="rId14">
        <w:r>
          <w:rPr>
            <w:color w:val="0000EE"/>
            <w:u w:val="single"/>
          </w:rPr>
          <w:t>https://thebogotapost.com/museo-lgbti-bogota/53779/</w:t>
        </w:r>
      </w:hyperlink>
      <w:r>
        <w:t xml:space="preserve"> - The Stonewall Museum, or Museo LGBTI, is Bogotá's only museum dedicated to LGBTI culture. Located in the Santa Fe district, the museum occupies a former gay sauna and features 14 rooms that chronicle significant milestones in the LGBTI movement. It serves as a cultural space for reflection and education on the community's struggles and achievements. The museum is a testament to Bogotá's commitment to diversity and inclusion, offering visitors insight into the rich history and culture of the LGBTI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ublimetro.co/noticias/2026/07/12/el-distrito-busca-promover-los-espacios-queer-en-bogota-para-impulsar-su-posicionamiento-como-destino-diverso/" TargetMode="External"/><Relationship Id="rId10" Type="http://schemas.openxmlformats.org/officeDocument/2006/relationships/hyperlink" Target="https://bogota.gov.co/en/international/tourist-and-entertainment-venues-lgbti-community-bogota" TargetMode="External"/><Relationship Id="rId11" Type="http://schemas.openxmlformats.org/officeDocument/2006/relationships/hyperlink" Target="https://www.misterbandb.com/gay-guide/colombia/bogota/gay-district/chapinero" TargetMode="External"/><Relationship Id="rId12" Type="http://schemas.openxmlformats.org/officeDocument/2006/relationships/hyperlink" Target="https://distritoch.com/sitios/theatron/" TargetMode="External"/><Relationship Id="rId13" Type="http://schemas.openxmlformats.org/officeDocument/2006/relationships/hyperlink" Target="https://bogota.gaycities.com/bars/307949-theatron" TargetMode="External"/><Relationship Id="rId14" Type="http://schemas.openxmlformats.org/officeDocument/2006/relationships/hyperlink" Target="https://thebogotapost.com/museo-lgbti-bogota/53779/" TargetMode="External"/><Relationship Id="rId15" Type="http://schemas.openxmlformats.org/officeDocument/2006/relationships/hyperlink" Target="https://bogota.gov.co/en/que-hacer/agenda-cultural?page=111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