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Understand Conservative Trans Voices in America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 a surprising minority: trans Americans with conservative views are small but visible, and their choices reveal tensions about identity, safety and politics that matter to anyone following trans rights, elections and community dynamics.</w:t>
      </w:r>
      <w:r/>
    </w:p>
    <w:p>
      <w:r/>
      <w:r>
        <w:t>Essential Takeaways</w:t>
      </w:r>
      <w:r/>
      <w:r/>
    </w:p>
    <w:p>
      <w:pPr>
        <w:pStyle w:val="ListBullet"/>
        <w:spacing w:line="240" w:lineRule="auto"/>
        <w:ind w:left="720"/>
      </w:pPr>
      <w:r/>
      <w:r>
        <w:rPr>
          <w:b/>
        </w:rPr>
        <w:t>Small but measurable:</w:t>
      </w:r>
      <w:r>
        <w:t xml:space="preserve"> Around 10% of trans U.S. adults identified as Republican in a 2022 KFF/The Washington Post survey, a minority that’s shrinking amid rising anti‑trans rhetoric. </w:t>
      </w:r>
      <w:r/>
    </w:p>
    <w:p>
      <w:pPr>
        <w:pStyle w:val="ListBullet"/>
        <w:spacing w:line="240" w:lineRule="auto"/>
        <w:ind w:left="720"/>
      </w:pPr>
      <w:r/>
      <w:r>
        <w:rPr>
          <w:b/>
        </w:rPr>
        <w:t>Complex motivations:</w:t>
      </w:r>
      <w:r>
        <w:t xml:space="preserve"> Conservatism among some trans people often ties to lifelong beliefs , on guns, immigration or suspicion of the left , rather than a simple approval of party rhetoric. </w:t>
      </w:r>
      <w:r/>
    </w:p>
    <w:p>
      <w:pPr>
        <w:pStyle w:val="ListBullet"/>
        <w:spacing w:line="240" w:lineRule="auto"/>
        <w:ind w:left="720"/>
      </w:pPr>
      <w:r/>
      <w:r>
        <w:rPr>
          <w:b/>
        </w:rPr>
        <w:t>Policy vs. persona:</w:t>
      </w:r>
      <w:r>
        <w:t xml:space="preserve"> Many conservative trans people distinguish between the Republican base and prominent GOP figures, blaming loud personalities rather than ideology. </w:t>
      </w:r>
      <w:r/>
    </w:p>
    <w:p>
      <w:pPr>
        <w:pStyle w:val="ListBullet"/>
        <w:spacing w:line="240" w:lineRule="auto"/>
        <w:ind w:left="720"/>
      </w:pPr>
      <w:r/>
      <w:r>
        <w:rPr>
          <w:b/>
        </w:rPr>
        <w:t>Everyday costs:</w:t>
      </w:r>
      <w:r>
        <w:t xml:space="preserve"> Right‑leaning trans people report social fallout , from dating to online communities , and many still take legal or mental‑health precautions after political shifts. </w:t>
      </w:r>
      <w:r/>
    </w:p>
    <w:p>
      <w:pPr>
        <w:pStyle w:val="ListBullet"/>
        <w:spacing w:line="240" w:lineRule="auto"/>
        <w:ind w:left="720"/>
      </w:pPr>
      <w:r/>
      <w:r>
        <w:rPr>
          <w:b/>
        </w:rPr>
        <w:t>Nuanced views on rights:</w:t>
      </w:r>
      <w:r>
        <w:t xml:space="preserve"> Positions on bathrooms, medical care and legal recognition vary widely, even among those who vote conservative; “passability” and personal autonomy are recurring themes.</w:t>
      </w:r>
      <w:r/>
      <w:r/>
    </w:p>
    <w:p>
      <w:pPr>
        <w:pStyle w:val="Heading2"/>
      </w:pPr>
      <w:r>
        <w:t>A small, often unseen group with a loud story</w:t>
      </w:r>
      <w:r/>
    </w:p>
    <w:p>
      <w:r/>
      <w:r>
        <w:t>Meet Sandra Kaye: 82 years old, Republican, newly out as trans and unsettled by the question, “How can I be trans and a Republican?” Her experience captures something many readers won’t expect , that political identity can outlast, or sit uneasily alongside, a late‑life gender transition. According to KFF and The Washington Post, roughly one in ten trans adults identified as Republican in 2022, but that figure doesn’t capture the private recalculations people like Kaye make as politics shift. These stories feel both intimate and political, because they show how national rhetoric lands in kitchen‑table conversations.</w:t>
      </w:r>
      <w:r/>
    </w:p>
    <w:p>
      <w:pPr>
        <w:pStyle w:val="Heading2"/>
      </w:pPr>
      <w:r>
        <w:t>Why some trans people stay conservative , and what they’re holding on to</w:t>
      </w:r>
      <w:r/>
    </w:p>
    <w:p>
      <w:r/>
      <w:r>
        <w:t>For some, conservatism is habit, not an ideological endorsement of every party plank. Veterans of a single worldview, older trans people often describe core beliefs formed over decades , on self‑reliance, guns or immigration , that don’t evaporate when they transition. Others, younger or activist, lean right because they see themselves as better messengers to sceptical friends and family. That doesn’t mean they don’t notice anti‑trans policies; it means they weigh threats differently, or hope to influence their peers from within.</w:t>
      </w:r>
      <w:r/>
    </w:p>
    <w:p>
      <w:pPr>
        <w:pStyle w:val="Heading2"/>
      </w:pPr>
      <w:r>
        <w:t>Where the friction comes from: Trump, policy and messaging</w:t>
      </w:r>
      <w:r/>
    </w:p>
    <w:p>
      <w:r/>
      <w:r>
        <w:t>Even conservative trans people often single out specific leaders for the hostile climate. They’ll critique figureheads rather than wholesale conservative philosophy, yet policy changes , like bans on military service, erasing the T from federal websites, or restrictions on passports and youth care , have tangible effects. Public‑facing campaigns and millions spent on anti‑trans ads change how many trans people think about safety and legal protections, and push some to take steps to protect themselves legally and emotionally.</w:t>
      </w:r>
      <w:r/>
    </w:p>
    <w:p>
      <w:pPr>
        <w:pStyle w:val="Heading2"/>
      </w:pPr>
      <w:r>
        <w:t>Everyday consequences: dating, community and online life</w:t>
      </w:r>
      <w:r/>
    </w:p>
    <w:p>
      <w:r/>
      <w:r>
        <w:t>Being openly conservative and trans can cost you friendships and social spaces. People in this group report being excluded from queer forums, ghosted on dates and shouted down in online communities. That social recoil creates a new loneliness: not only the isolation many trans people feel from wider society, but also estrangement from parts of the LGBTQ community. It’s a reminder that political speech has social consequences as well as policy ones.</w:t>
      </w:r>
      <w:r/>
    </w:p>
    <w:p>
      <w:pPr>
        <w:pStyle w:val="Heading2"/>
      </w:pPr>
      <w:r>
        <w:t>Varied views on rights, bodies and privacy</w:t>
      </w:r>
      <w:r/>
    </w:p>
    <w:p>
      <w:r/>
      <w:r>
        <w:t>Conservative trans people aren’t a monolith on core issues. Some favour restricted access to gender‑affirming care or think “passability” should guide bathroom use. Others argue for personal choice and worry that legal litmus tests invite more government control , an irony for those who say they value small government. Advocates point out the health data connecting gender‑affirming care to better mental‑health outcomes; skeptics cite age‑of‑consent concerns. The debate shows why any policy discussion needs to acknowledge lived experience as much as political theory.</w:t>
      </w:r>
      <w:r/>
    </w:p>
    <w:p>
      <w:pPr>
        <w:pStyle w:val="Heading2"/>
      </w:pPr>
      <w:r>
        <w:t>What to listen for if you want to understand better</w:t>
      </w:r>
      <w:r/>
    </w:p>
    <w:p>
      <w:r/>
      <w:r>
        <w:t>Start with curiosity, not assumption. Ask what shapes someone’s political views and how their gender identity fits into that history; you’ll hear about family, faith, fear and practical concerns like safety or access to guns. Recognise that some trans conservatives keep quiet out of fear of backlash, while others feel pushed away. And remember that policy is concrete , it affects passports, military service and medical care , so centring real people’s stories helps clarify what’s at stake.</w:t>
      </w:r>
      <w:r/>
    </w:p>
    <w:p>
      <w:r/>
      <w:r>
        <w:t>It’s complicated, and that’s the point: trans identity and conservative politics intersect in ways that challenge neat labels. Listen, ask, and let individual stories change how you think.</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[7]</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[7]</w:t>
        </w:r>
      </w:hyperlink>
      <w:r>
        <w:t xml:space="preserve">- Paragraph 5: </w:t>
      </w:r>
      <w:hyperlink r:id="rId9">
        <w:r>
          <w:rPr>
            <w:color w:val="0000EE"/>
            <w:u w:val="single"/>
          </w:rPr>
          <w:t>[1]</w:t>
        </w:r>
      </w:hyperlink>
      <w:r>
        <w:t xml:space="preserve">, </w:t>
      </w:r>
      <w:hyperlink r:id="rId13">
        <w:r>
          <w:rPr>
            <w:color w:val="0000EE"/>
            <w:u w:val="single"/>
          </w:rPr>
          <w:t>[6]</w:t>
        </w:r>
      </w:hyperlink>
      <w:r>
        <w:t xml:space="preserve">- Paragraph 6: </w:t>
      </w:r>
      <w:hyperlink r:id="rId9">
        <w:r>
          <w:rPr>
            <w:color w:val="0000EE"/>
            <w:u w:val="single"/>
          </w:rPr>
          <w:t>[1]</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https://www.unclosetedmedia.com/p/inside-the-very-lonely-world-of-trans</w:t>
        </w:r>
      </w:hyperlink>
      <w:r>
        <w:t xml:space="preserve"> - Please view link - unable to able to access data</w:t>
      </w:r>
      <w:r/>
    </w:p>
    <w:p>
      <w:pPr>
        <w:pStyle w:val="ListNumber"/>
        <w:spacing w:line="240" w:lineRule="auto"/>
        <w:ind w:left="720"/>
      </w:pPr>
      <w:r/>
      <w:hyperlink r:id="rId10">
        <w:r>
          <w:rPr>
            <w:color w:val="0000EE"/>
            <w:u w:val="single"/>
          </w:rPr>
          <w:t>https://www.kff.org/lgbtq/kff-the-washington-post-trans-survey/</w:t>
        </w:r>
      </w:hyperlink>
      <w:r>
        <w:t xml:space="preserve"> - A 2022 survey by KFF and The Washington Post found that 10% of transgender U.S. adults identify as Republican. The survey also highlighted that 42% of trans Americans took steps to legally protect themselves following the 2024 presidential election, and 83% reported increased concerns about their mental health. These findings suggest that while a minority of trans individuals hold conservative views, they face unique challenges within the political landscape. The survey provides a comprehensive look into the experiences and perspectives of transgender adults in the U.S.</w:t>
      </w:r>
      <w:r/>
    </w:p>
    <w:p>
      <w:pPr>
        <w:pStyle w:val="ListNumber"/>
        <w:spacing w:line="240" w:lineRule="auto"/>
        <w:ind w:left="720"/>
      </w:pPr>
      <w:r/>
      <w:hyperlink r:id="rId15">
        <w:r>
          <w:rPr>
            <w:color w:val="0000EE"/>
            <w:u w:val="single"/>
          </w:rPr>
          <w:t>https://www.kff.org/series/kff-washington-post-surveys/</w:t>
        </w:r>
      </w:hyperlink>
      <w:r>
        <w:t xml:space="preserve"> - The KFF/Washington Post Surveys series offers in-depth analyses of various issues affecting transgender individuals in the U.S. These surveys cover topics such as gender identity, access to gender-affirming care, and experiences of discrimination. The series aims to provide a comprehensive understanding of the challenges and experiences faced by transgender Americans, offering valuable insights for policymakers, researchers, and advocates.</w:t>
      </w:r>
      <w:r/>
    </w:p>
    <w:p>
      <w:pPr>
        <w:pStyle w:val="ListNumber"/>
        <w:spacing w:line="240" w:lineRule="auto"/>
        <w:ind w:left="720"/>
      </w:pPr>
      <w:r/>
      <w:hyperlink r:id="rId11">
        <w:r>
          <w:rPr>
            <w:color w:val="0000EE"/>
            <w:u w:val="single"/>
          </w:rPr>
          <w:t>https://www.pewresearch.org/social-trends/2022/06/28/americans-complex-views-on-gender-identity-and-transgender-issues/</w:t>
        </w:r>
      </w:hyperlink>
      <w:r>
        <w:t xml:space="preserve"> - A 2022 Pew Research Center survey revealed that nearly half of U.S. adults (47%) believe a person's gender is determined by the sex assigned at birth. The survey also found that 43% of Americans feel views on transgender issues are changing too quickly, indicating a complex and evolving public opinion on gender identity and transgender rights in the U.S.</w:t>
      </w:r>
      <w:r/>
    </w:p>
    <w:p>
      <w:pPr>
        <w:pStyle w:val="ListNumber"/>
        <w:spacing w:line="240" w:lineRule="auto"/>
        <w:ind w:left="720"/>
      </w:pPr>
      <w:r/>
      <w:hyperlink r:id="rId14">
        <w:r>
          <w:rPr>
            <w:color w:val="0000EE"/>
            <w:u w:val="single"/>
          </w:rPr>
          <w:t>https://www.pewresearch.org/short-reads/2022/06/28/how-and-why-we-surveyed-americans-about-their-views-on-gender-identity/</w:t>
        </w:r>
      </w:hyperlink>
      <w:r>
        <w:t xml:space="preserve"> - This Pew Research Center article provides insights into the methodology and reasoning behind their 2022 survey on Americans' views on gender identity. The survey aimed to understand public attitudes towards transgender and nonbinary individuals, exploring factors influencing these views and the implications for policy and social discourse.</w:t>
      </w:r>
      <w:r/>
    </w:p>
    <w:p>
      <w:pPr>
        <w:pStyle w:val="ListNumber"/>
        <w:spacing w:line="240" w:lineRule="auto"/>
        <w:ind w:left="720"/>
      </w:pPr>
      <w:r/>
      <w:hyperlink r:id="rId13">
        <w:r>
          <w:rPr>
            <w:color w:val="0000EE"/>
            <w:u w:val="single"/>
          </w:rPr>
          <w:t>https://www.pewresearch.org/short-reads/2022/09/15/how-americans-view-policy-proposals-on-transgender-and-gender-identity-issues-and-where-such-policies-exist/</w:t>
        </w:r>
      </w:hyperlink>
      <w:r>
        <w:t xml:space="preserve"> - A 2022 Pew Research Center survey examined public opinion on state policies related to transgender and gender identity issues. The findings revealed varying levels of support for such policies, with significant differences based on age, political affiliation, and religious beliefs, highlighting the complex landscape of public opinion on transgender rights in the U.S.</w:t>
      </w:r>
      <w:r/>
    </w:p>
    <w:p>
      <w:pPr>
        <w:pStyle w:val="ListNumber"/>
        <w:spacing w:line="240" w:lineRule="auto"/>
        <w:ind w:left="720"/>
      </w:pPr>
      <w:r/>
      <w:hyperlink r:id="rId12">
        <w:r>
          <w:rPr>
            <w:color w:val="0000EE"/>
            <w:u w:val="single"/>
          </w:rPr>
          <w:t>https://www.washingtonpost.com/politics/2022/11/08/transgender-republican-evangelical-bathrooms/</w:t>
        </w:r>
      </w:hyperlink>
      <w:r>
        <w:t xml:space="preserve"> - An article from The Washington Post discusses the increasing support among Republicans and White evangelicals for policies requiring transgender individuals to use bathrooms corresponding to their sex assigned at birth. The piece explores the political and social dynamics influencing these views and the broader implications for transgender rights in the U.S.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unclosetedmedia.com/p/inside-the-very-lonely-world-of-trans" TargetMode="External"/><Relationship Id="rId10" Type="http://schemas.openxmlformats.org/officeDocument/2006/relationships/hyperlink" Target="https://www.kff.org/lgbtq/kff-the-washington-post-trans-survey/" TargetMode="External"/><Relationship Id="rId11" Type="http://schemas.openxmlformats.org/officeDocument/2006/relationships/hyperlink" Target="https://www.pewresearch.org/social-trends/2022/06/28/americans-complex-views-on-gender-identity-and-transgender-issues/" TargetMode="External"/><Relationship Id="rId12" Type="http://schemas.openxmlformats.org/officeDocument/2006/relationships/hyperlink" Target="https://www.washingtonpost.com/politics/2022/11/08/transgender-republican-evangelical-bathrooms/" TargetMode="External"/><Relationship Id="rId13" Type="http://schemas.openxmlformats.org/officeDocument/2006/relationships/hyperlink" Target="https://www.pewresearch.org/short-reads/2022/09/15/how-americans-view-policy-proposals-on-transgender-and-gender-identity-issues-and-where-such-policies-exist/" TargetMode="External"/><Relationship Id="rId14" Type="http://schemas.openxmlformats.org/officeDocument/2006/relationships/hyperlink" Target="https://www.pewresearch.org/short-reads/2022/06/28/how-and-why-we-surveyed-americans-about-their-views-on-gender-identity/" TargetMode="External"/><Relationship Id="rId15" Type="http://schemas.openxmlformats.org/officeDocument/2006/relationships/hyperlink" Target="https://www.kff.org/series/kff-washington-post-survey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