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Countries Where LGBTQI Censorship Still Shapes Cinema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familiar films can vanish or be reshaped for different audiences: festival programmers, classification boards and national regulators keep queer stories out of sight in places where politics, religion or law make them uncomfortable. This matters to filmmakers, festival-goers and anyone who cares about representation on screen.</w:t>
      </w:r>
      <w:r/>
    </w:p>
    <w:p>
      <w:r/>
      <w:r>
        <w:t>Essential Takeaways</w:t>
      </w:r>
      <w:r/>
      <w:r/>
    </w:p>
    <w:p>
      <w:pPr>
        <w:pStyle w:val="ListBullet"/>
        <w:spacing w:line="240" w:lineRule="auto"/>
        <w:ind w:left="720"/>
      </w:pPr>
      <w:r/>
      <w:r>
        <w:rPr>
          <w:b/>
        </w:rPr>
        <w:t>Widespread practice:</w:t>
      </w:r>
      <w:r>
        <w:t xml:space="preserve"> Cuts, bans and age‑ratings are still used to remove LGBTQI content from both international and domestic films.</w:t>
      </w:r>
      <w:r/>
    </w:p>
    <w:p>
      <w:pPr>
        <w:pStyle w:val="ListBullet"/>
        <w:spacing w:line="240" w:lineRule="auto"/>
        <w:ind w:left="720"/>
      </w:pPr>
      <w:r/>
      <w:r>
        <w:rPr>
          <w:b/>
        </w:rPr>
        <w:t>High‑profile examples:</w:t>
      </w:r>
      <w:r>
        <w:t xml:space="preserve"> Disney’s Beauty and the Beast, Alien: Covenant and Call Me by Your Name have all been subject to edits or removal in certain markets.</w:t>
      </w:r>
      <w:r/>
    </w:p>
    <w:p>
      <w:pPr>
        <w:pStyle w:val="ListBullet"/>
        <w:spacing w:line="240" w:lineRule="auto"/>
        <w:ind w:left="720"/>
      </w:pPr>
      <w:r/>
      <w:r>
        <w:rPr>
          <w:b/>
        </w:rPr>
        <w:t>Digital reach:</w:t>
      </w:r>
      <w:r>
        <w:t xml:space="preserve"> Censorship isn't only theatrical, websites, streaming libraries and apps face blocks or removals, shrinking access.</w:t>
      </w:r>
      <w:r/>
    </w:p>
    <w:p>
      <w:pPr>
        <w:pStyle w:val="ListBullet"/>
        <w:spacing w:line="240" w:lineRule="auto"/>
        <w:ind w:left="720"/>
      </w:pPr>
      <w:r/>
      <w:r>
        <w:rPr>
          <w:b/>
        </w:rPr>
        <w:t>Festival pressure:</w:t>
      </w:r>
      <w:r>
        <w:t xml:space="preserve"> Film festivals in restrictive countries often cancel programmes or pre‑emptively drop titles to avoid government backlash.</w:t>
      </w:r>
      <w:r/>
    </w:p>
    <w:p>
      <w:pPr>
        <w:pStyle w:val="ListBullet"/>
        <w:spacing w:line="240" w:lineRule="auto"/>
        <w:ind w:left="720"/>
      </w:pPr>
      <w:r/>
      <w:r>
        <w:rPr>
          <w:b/>
        </w:rPr>
        <w:t>Practical effect:</w:t>
      </w:r>
      <w:r>
        <w:t xml:space="preserve"> The missing scenes or whole films deprive audiences of nuance and queer visibility, changing how stories are understood.</w:t>
      </w:r>
      <w:r/>
      <w:r/>
    </w:p>
    <w:p>
      <w:pPr>
        <w:pStyle w:val="Heading2"/>
      </w:pPr>
      <w:r>
        <w:t>Where cuts still happen , a few films you probably know</w:t>
      </w:r>
      <w:r/>
    </w:p>
    <w:p>
      <w:r/>
      <w:r>
        <w:t>It’s striking how a single kiss or a short scene can determine whether a film reaches an audience, or not. Beauty and the Beast’s brief “gay moment” sparked official intervention in Malaysia, which demanded its removal before release, and led to a higher age classification in Russia. According to coverage at the time, Malaysian censors described scenes that “promote” homosexuality as inappropriate for children, a policy that effectively mutes any positive queer representation. That kind of clip‑level policing means whole generations may never see even small but symbolic on‑screen moments.</w:t>
      </w:r>
      <w:r/>
    </w:p>
    <w:p>
      <w:r/>
      <w:r>
        <w:t>Backstory matters here: national classification rules and cultural taboos shape decisions, and distributors often bow to them to secure a release. For producers it’s an unwelcome trade‑off, wider distribution at the cost of content integrity. If you’re a viewer in those markets, learn what to expect by checking local classification notes; if you’re buying tickets, be prepared for cuts that change tone or narrative.</w:t>
      </w:r>
      <w:r/>
    </w:p>
    <w:p>
      <w:pPr>
        <w:pStyle w:val="Heading2"/>
      </w:pPr>
      <w:r>
        <w:t>Festivals between programming idealism and political reality</w:t>
      </w:r>
      <w:r/>
    </w:p>
    <w:p>
      <w:r/>
      <w:r>
        <w:t>Film festivals want bold lineups, but organisers operating inside tight jurisdictions face real pressure. In Armenia, for example, organisers pulled an entire slate of films that included Apricot Groves and Listen to Me: Untold Stories Beyond Hatred after controversy over queer themes. The decision sparked a public backlash from filmmakers and rights groups, underscoring how festival programming can become a lightning rod.</w:t>
      </w:r>
      <w:r/>
    </w:p>
    <w:p>
      <w:r/>
      <w:r>
        <w:t>Festival directors often weigh the reputational cost of standing firm against the risk of losing permits or funding. If you follow festival coverage, watch for statements from organisers and filmmakers, those quotes offer clues about whether a programme was self‑censored or forcibly altered. And if you care about queer cinema, support festivals that publish transparency about cuts and withdrawals.</w:t>
      </w:r>
      <w:r/>
    </w:p>
    <w:p>
      <w:pPr>
        <w:pStyle w:val="Heading2"/>
      </w:pPr>
      <w:r>
        <w:t>New tools, old aims: digital edits and AI face‑swaps</w:t>
      </w:r>
      <w:r/>
    </w:p>
    <w:p>
      <w:r/>
      <w:r>
        <w:t>Censorship tactics have modernised. Recent reports show authorities using AI to alter on‑screen relationships, replacing a male partner with a female one in some foreign films, and applying face‑replacement tech to erase queer intimacy. These methods allow distributors to claim no official ban while effectively erasing LGBT narratives from mainstream releases.</w:t>
      </w:r>
      <w:r/>
    </w:p>
    <w:p>
      <w:r/>
      <w:r>
        <w:t>This digital turn spreads edits beyond the cinema. Online platforms can be pressured to remove content or to apply regional variations that change essential elements. For filmmakers and archivists, that raises tricky questions about preservation and authorship, what version is the “real” film when clothing, faces or entire relationships are altered for specific markets?</w:t>
      </w:r>
      <w:r/>
    </w:p>
    <w:p>
      <w:pPr>
        <w:pStyle w:val="Heading2"/>
      </w:pPr>
      <w:r>
        <w:t>Laws and labels: how legislation shapes availability</w:t>
      </w:r>
      <w:r/>
    </w:p>
    <w:p>
      <w:r/>
      <w:r>
        <w:t>Legal frameworks matter. Russia’s post‑2022 expansion of restrictions that target “international LGBT movements” has led to book purges and calls to delete films from streaming catalogues, while Malaysia’s criminal penalties for same‑sex activity underpin strict censorship decisions. Classification boards and media regulators use those laws as justification to cut, block or reclassify content.</w:t>
      </w:r>
      <w:r/>
    </w:p>
    <w:p>
      <w:r/>
      <w:r>
        <w:t>For audiences, this means the same film can carry very different warnings depending on where you live. If you’re travelling, expect that age ratings or edits might make a family film feel adult‑oriented, or conversely remove the element that made the movie relevant. Filmmakers should budget for multiple versions and clear contractual language about territorial cuts.</w:t>
      </w:r>
      <w:r/>
    </w:p>
    <w:p>
      <w:pPr>
        <w:pStyle w:val="Heading2"/>
      </w:pPr>
      <w:r>
        <w:t>What viewers and filmmakers can do next</w:t>
      </w:r>
      <w:r/>
    </w:p>
    <w:p>
      <w:r/>
      <w:r>
        <w:t>Awareness helps. Follow festival statements and international press to spot when titles are altered or withdrawn, and support distributors that publish uncut editions where possible. Filmmakers need to be explicit in distribution contracts about acceptable edits and to seek festival partners who commit to defending artistic integrity. Meanwhile, viewers can champion restoration releases, festivals focused on queer cinema, and platforms that prioritise original versions.</w:t>
      </w:r>
      <w:r/>
    </w:p>
    <w:p>
      <w:r/>
      <w:r>
        <w:t>Representation isn’t merely symbolic on screen; it shapes how societies see people. When queer scenes disappear, so does a slice of public empathy and understanding.</w:t>
      </w:r>
      <w:r/>
    </w:p>
    <w:p>
      <w:r/>
      <w:r>
        <w:t>It's a small change in how a film is shown, but it makes a big difference to whose stories are allowed to be seen.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0">
        <w:r>
          <w:rPr>
            <w:color w:val="0000EE"/>
            <w:u w:val="single"/>
          </w:rPr>
          <w:t>[2]</w:t>
        </w:r>
      </w:hyperlink>
      <w:r>
        <w:t xml:space="preserve">- Paragraph 3: </w:t>
      </w:r>
      <w:hyperlink r:id="rId13">
        <w:r>
          <w:rPr>
            <w:color w:val="0000EE"/>
            <w:u w:val="single"/>
          </w:rPr>
          <w:t>[5]</w:t>
        </w:r>
      </w:hyperlink>
      <w:r>
        <w:t xml:space="preserve">, </w:t>
      </w:r>
      <w:hyperlink r:id="rId14">
        <w:r>
          <w:rPr>
            <w:color w:val="0000EE"/>
            <w:u w:val="single"/>
          </w:rPr>
          <w:t>[3]</w:t>
        </w:r>
      </w:hyperlink>
      <w:r>
        <w:t xml:space="preserve">- Paragraph 4: </w:t>
      </w:r>
      <w:hyperlink r:id="rId10">
        <w:r>
          <w:rPr>
            <w:color w:val="0000EE"/>
            <w:u w:val="single"/>
          </w:rPr>
          <w:t>[2]</w:t>
        </w:r>
      </w:hyperlink>
      <w:r>
        <w:t xml:space="preserve">, </w:t>
      </w:r>
      <w:hyperlink r:id="rId14">
        <w:r>
          <w:rPr>
            <w:color w:val="0000EE"/>
            <w:u w:val="single"/>
          </w:rPr>
          <w:t>[3]</w:t>
        </w:r>
      </w:hyperlink>
      <w:r>
        <w:t xml:space="preserve">- Paragraph 5: </w:t>
      </w:r>
      <w:hyperlink r:id="rId13">
        <w:r>
          <w:rPr>
            <w:color w:val="0000EE"/>
            <w:u w:val="single"/>
          </w:rPr>
          <w:t>[5]</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https://filmdaily.co/obsessions/countries-where-lgbtqi-censorship-lives-on/</w:t>
        </w:r>
      </w:hyperlink>
      <w:r>
        <w:t xml:space="preserve"> - Please view link - unable to able to access data</w:t>
      </w:r>
      <w:r/>
    </w:p>
    <w:p>
      <w:pPr>
        <w:pStyle w:val="ListNumber"/>
        <w:spacing w:line="240" w:lineRule="auto"/>
        <w:ind w:left="720"/>
      </w:pPr>
      <w:r/>
      <w:hyperlink r:id="rId10">
        <w:r>
          <w:rPr>
            <w:color w:val="0000EE"/>
            <w:u w:val="single"/>
          </w:rPr>
          <w:t>https://www.theguardian.com/film/2017/mar/14/gay-moment-disney-pulls-beauty-and-the-beast-in-malaysia-after-censorship</w:t>
        </w:r>
      </w:hyperlink>
      <w:r>
        <w:t xml:space="preserve"> - In March 2017, Disney postponed the release of its live-action 'Beauty and the Beast' in Malaysia after the country's censorship board demanded the removal of a 'gay moment' from the film. The scene in question featured LeFou, Gaston's sidekick, in a brief same-sex interaction. Malaysia's Film Censorship Board stated that such content was inappropriate for children, leading to the indefinite delay of the film's release in the country. This incident highlights ongoing challenges in the region regarding the portrayal of LGBTQ+ themes in media.</w:t>
      </w:r>
      <w:r/>
    </w:p>
    <w:p>
      <w:pPr>
        <w:pStyle w:val="ListNumber"/>
        <w:spacing w:line="240" w:lineRule="auto"/>
        <w:ind w:left="720"/>
      </w:pPr>
      <w:r/>
      <w:hyperlink r:id="rId14">
        <w:r>
          <w:rPr>
            <w:color w:val="0000EE"/>
            <w:u w:val="single"/>
          </w:rPr>
          <w:t>https://observer.com/2018/03/call-me-by-your-name-barred-beijing-film-festival/</w:t>
        </w:r>
      </w:hyperlink>
      <w:r>
        <w:t xml:space="preserve"> - In March 2018, the Beijing International Film Festival removed 'Call Me by Your Name' from its official programme without providing a specific reason. The film, which explores a romantic relationship between two young men in Italy, was scheduled to be part of the festival but was withdrawn, reflecting China's strict censorship policies towards LGBTQ+ content. The decision sparked discussions about the challenges faced by filmmakers and audiences in regions with conservative stances on same-sex relationships.</w:t>
      </w:r>
      <w:r/>
    </w:p>
    <w:p>
      <w:pPr>
        <w:pStyle w:val="ListNumber"/>
        <w:spacing w:line="240" w:lineRule="auto"/>
        <w:ind w:left="720"/>
      </w:pPr>
      <w:r/>
      <w:hyperlink r:id="rId11">
        <w:r>
          <w:rPr>
            <w:color w:val="0000EE"/>
            <w:u w:val="single"/>
          </w:rPr>
          <w:t>https://www.theguardian.com/film/2017/mar/21/beauty-and-the-beast-malaysian-film-censors-back-down-in-gay-moment-row</w:t>
        </w:r>
      </w:hyperlink>
      <w:r>
        <w:t xml:space="preserve"> - Following initial demands to cut a 'gay moment' from Disney's 'Beauty and the Beast,' Malaysian censors approved the film with a 13-plus age rating, allowing it to be screened without further edits. The controversy centred around a brief scene involving LeFou, Gaston's sidekick, which was deemed inappropriate for younger audiences. The decision to release the film uncut marked a significant moment in Malaysia's evolving approach to LGBTQ+ representation in media.</w:t>
      </w:r>
      <w:r/>
    </w:p>
    <w:p>
      <w:pPr>
        <w:pStyle w:val="ListNumber"/>
        <w:spacing w:line="240" w:lineRule="auto"/>
        <w:ind w:left="720"/>
      </w:pPr>
      <w:r/>
      <w:hyperlink r:id="rId13">
        <w:r>
          <w:rPr>
            <w:color w:val="0000EE"/>
            <w:u w:val="single"/>
          </w:rPr>
          <w:t>https://www.washingtonblade.com/2018/03/27/call-name-banned-beijing-international-film-festival/</w:t>
        </w:r>
      </w:hyperlink>
      <w:r>
        <w:t xml:space="preserve"> - Sony Pictures Entertainment confirmed that 'Call Me by Your Name' was removed from the Beijing International Film Festival lineup in March 2018. The film, which portrays a romantic relationship between two young men in Italy, was withdrawn without explanation, highlighting China's stringent censorship policies on LGBTQ+ content. This incident underscores the challenges faced by filmmakers and audiences in regions with conservative views on same-sex relationships.</w:t>
      </w:r>
      <w:r/>
    </w:p>
    <w:p>
      <w:pPr>
        <w:pStyle w:val="ListNumber"/>
        <w:spacing w:line="240" w:lineRule="auto"/>
        <w:ind w:left="720"/>
      </w:pPr>
      <w:r/>
      <w:hyperlink r:id="rId12">
        <w:r>
          <w:rPr>
            <w:color w:val="0000EE"/>
            <w:u w:val="single"/>
          </w:rPr>
          <w:t>https://www.gmanetwork.com/news/showbiz/showbizabroad/603123/malaysia-censors-gay-moment-in-beauty-and-the-beast/story/</w:t>
        </w:r>
      </w:hyperlink>
      <w:r>
        <w:t xml:space="preserve"> - In March 2017, Malaysian censors approved Disney's 'Beauty and the Beast' for release with a minor cut to remove a 'gay moment' involving LeFou, Gaston's sidekick. The scene was deemed inappropriate for children, leading to its removal. Despite the cut, the film was rated PG-13 and released in Malaysia, reflecting the country's cautious approach to LGBTQ+ content in media.</w:t>
      </w:r>
      <w:r/>
    </w:p>
    <w:p>
      <w:pPr>
        <w:pStyle w:val="ListNumber"/>
        <w:spacing w:line="240" w:lineRule="auto"/>
        <w:ind w:left="720"/>
      </w:pPr>
      <w:r/>
      <w:hyperlink r:id="rId13">
        <w:r>
          <w:rPr>
            <w:color w:val="0000EE"/>
            <w:u w:val="single"/>
          </w:rPr>
          <w:t>https://www.washingtonblade.com/2018/03/27/call-name-banned-beijing-international-film-festival/</w:t>
        </w:r>
      </w:hyperlink>
      <w:r>
        <w:t xml:space="preserve"> - In March 2018, 'Call Me by Your Name' was removed from the Beijing International Film Festival lineup without explanation. The film, which explores a romantic relationship between two young men in Italy, was withdrawn, reflecting China's strict censorship policies towards LGBTQ+ content. This decision highlights the challenges faced by filmmakers and audiences in regions with conservative stances on same-sex relationships.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obsessions/countries-where-lgbtqi-censorship-lives-on/" TargetMode="External"/><Relationship Id="rId10" Type="http://schemas.openxmlformats.org/officeDocument/2006/relationships/hyperlink" Target="https://www.theguardian.com/film/2017/mar/14/gay-moment-disney-pulls-beauty-and-the-beast-in-malaysia-after-censorship" TargetMode="External"/><Relationship Id="rId11" Type="http://schemas.openxmlformats.org/officeDocument/2006/relationships/hyperlink" Target="https://www.theguardian.com/film/2017/mar/21/beauty-and-the-beast-malaysian-film-censors-back-down-in-gay-moment-row" TargetMode="External"/><Relationship Id="rId12" Type="http://schemas.openxmlformats.org/officeDocument/2006/relationships/hyperlink" Target="https://www.gmanetwork.com/news/showbiz/showbizabroad/603123/malaysia-censors-gay-moment-in-beauty-and-the-beast/story/" TargetMode="External"/><Relationship Id="rId13" Type="http://schemas.openxmlformats.org/officeDocument/2006/relationships/hyperlink" Target="https://www.washingtonblade.com/2018/03/27/call-name-banned-beijing-international-film-festival/" TargetMode="External"/><Relationship Id="rId14" Type="http://schemas.openxmlformats.org/officeDocument/2006/relationships/hyperlink" Target="https://observer.com/2018/03/call-me-by-your-name-barred-beijing-film-festiv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