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Berlin Leather Collector’s Drop: Free High‑Res Packs for Subscribers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Discover a bold new drop of vintage‑inspired leather art, now available as high‑resolution screensavers and collector’s packs , paid subscribers can grab the full bundle free, a neat perk that supports disabled gay artists and gives your desktop a tasteful, powerful upgrade.</w:t>
      </w:r>
      <w:r/>
    </w:p>
    <w:p>
      <w:r/>
      <w:r>
        <w:t>Essential Takeaways</w:t>
      </w:r>
      <w:r/>
      <w:r/>
    </w:p>
    <w:p>
      <w:pPr>
        <w:pStyle w:val="ListBullet"/>
        <w:spacing w:line="240" w:lineRule="auto"/>
        <w:ind w:left="720"/>
      </w:pPr>
      <w:r/>
      <w:r>
        <w:rPr>
          <w:b/>
        </w:rPr>
        <w:t>Free perk:</w:t>
      </w:r>
      <w:r>
        <w:t xml:space="preserve"> Paid Substack subscribers can unlock the complete Berlin leather screensaver and image pack at no extra cost.</w:t>
      </w:r>
      <w:r/>
    </w:p>
    <w:p>
      <w:pPr>
        <w:pStyle w:val="ListBullet"/>
        <w:spacing w:line="240" w:lineRule="auto"/>
        <w:ind w:left="720"/>
      </w:pPr>
      <w:r/>
      <w:r>
        <w:rPr>
          <w:b/>
        </w:rPr>
        <w:t>Vintage aesthetic:</w:t>
      </w:r>
      <w:r>
        <w:t xml:space="preserve"> The collection leans on uncensored masculinity and bold line‑work, ideal for fans of retro fetish visuals.</w:t>
      </w:r>
      <w:r/>
    </w:p>
    <w:p>
      <w:pPr>
        <w:pStyle w:val="ListBullet"/>
        <w:spacing w:line="240" w:lineRule="auto"/>
        <w:ind w:left="720"/>
      </w:pPr>
      <w:r/>
      <w:r>
        <w:rPr>
          <w:b/>
        </w:rPr>
        <w:t>Artist support:</w:t>
      </w:r>
      <w:r>
        <w:t xml:space="preserve"> Purchases and subscriptions fund a collective of disabled gay creators, keeping new projects coming.</w:t>
      </w:r>
      <w:r/>
    </w:p>
    <w:p>
      <w:pPr>
        <w:pStyle w:val="ListBullet"/>
        <w:spacing w:line="240" w:lineRule="auto"/>
        <w:ind w:left="720"/>
      </w:pPr>
      <w:r/>
      <w:r>
        <w:rPr>
          <w:b/>
        </w:rPr>
        <w:t>Where to shop:</w:t>
      </w:r>
      <w:r>
        <w:t xml:space="preserve"> Related merchandise appears on sites like Redbubble and specialty LGBTQ+ art stores, with prints and clothing available.</w:t>
      </w:r>
      <w:r/>
    </w:p>
    <w:p>
      <w:pPr>
        <w:pStyle w:val="ListBullet"/>
        <w:spacing w:line="240" w:lineRule="auto"/>
        <w:ind w:left="720"/>
      </w:pPr>
      <w:r/>
      <w:r>
        <w:rPr>
          <w:b/>
        </w:rPr>
        <w:t>Practical use:</w:t>
      </w:r>
      <w:r>
        <w:t xml:space="preserve"> High‑resolution files work as wallpapers, prints, or digital collectibles , they feel striking on a large monitor.</w:t>
      </w:r>
      <w:r/>
      <w:r/>
    </w:p>
    <w:p>
      <w:pPr>
        <w:pStyle w:val="Heading2"/>
      </w:pPr>
      <w:r>
        <w:t>Why this Berlin leather drop feels different</w:t>
      </w:r>
      <w:r/>
    </w:p>
    <w:p>
      <w:r/>
      <w:r>
        <w:t>This release isn't just another set of images; it leans into a raw, vintage sensibility with heavy line work and confident poses that read as both nostalgic and modern. The visuals have a tactile feel , imagine smooth leather, resin gloss and a discreet whiff of nostalgia when you first set a screensaver. According to the original announcement, the pack is being offered free to paid Substack members, which makes it an easy way to support creators while getting something striking for your screens.</w:t>
      </w:r>
      <w:r/>
    </w:p>
    <w:p>
      <w:pPr>
        <w:pStyle w:val="Heading2"/>
      </w:pPr>
      <w:r>
        <w:t>How the subscription model helps artists</w:t>
      </w:r>
      <w:r/>
    </w:p>
    <w:p>
      <w:r/>
      <w:r>
        <w:t>Substack subscribers who opt in get more than a download; they're funding a small collective of disabled gay artists. The creator explicitly ties subscriber revenue to continuing content on YouTube and future curated drops, so buying in feels like backing a mission as much as collecting art. For anyone who cares about ethical patronage, this is a neat, direct route to help independent makers and see tangible results.</w:t>
      </w:r>
      <w:r/>
    </w:p>
    <w:p>
      <w:pPr>
        <w:pStyle w:val="Heading2"/>
      </w:pPr>
      <w:r>
        <w:t>Where to find related pieces and merch</w:t>
      </w:r>
      <w:r/>
    </w:p>
    <w:p>
      <w:r/>
      <w:r>
        <w:t>If you like the aesthetic, you can extend the look beyond your monitor. The artist curates prints and products through platforms such as Redbubble and other LGBTQ+ art storefronts, where you’ll find posters, shirts and accessories carrying similar motifs. For shoppers who prefer hands‑on browsing, Berlin has a small scene of leather markets and vintage fetish events that surface comparable finds , useful if you want that physical, market‑day thrill.</w:t>
      </w:r>
      <w:r/>
    </w:p>
    <w:p>
      <w:pPr>
        <w:pStyle w:val="Heading2"/>
      </w:pPr>
      <w:r>
        <w:t>Picking the right files and prints for your space</w:t>
      </w:r>
      <w:r/>
    </w:p>
    <w:p>
      <w:r/>
      <w:r>
        <w:t>High‑resolution wallpapers work best on larger displays; pick the 4K files for monitors and the hi‑dpi versions if you plan to print. If you’re ordering a physical print, choose a semi‑gloss or satin paper to mimic the sheen of leather without overwhelming glare. Sizes matter: A‑series prints are great for frames, while poster sizes make a stronger statement in communal spaces.</w:t>
      </w:r>
      <w:r/>
    </w:p>
    <w:p>
      <w:pPr>
        <w:pStyle w:val="Heading2"/>
      </w:pPr>
      <w:r>
        <w:t>What collectors and newcomers should know</w:t>
      </w:r>
      <w:r/>
    </w:p>
    <w:p>
      <w:r/>
      <w:r>
        <w:t>Collectors will appreciate the limited, subscriber‑only access to the full pack, which adds a little exclusivity without a heavy price tag. Newcomers can sample the public pieces and then decide if a paid subscription feels worth it , the free pack offer lowers the barrier to entry. And for anyone hesitant about explicit themes, the work aims to be tasteful and celebratory rather than crude, making it easier to display in shared living spaces.</w:t>
      </w:r>
      <w:r/>
    </w:p>
    <w:p>
      <w:r/>
      <w:r>
        <w:t>It's a small change that can make every screen and wall a lot more interesting.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[1]</w:t>
        </w:r>
      </w:hyperlink>
      <w:r>
        <w:t xml:space="preserve">, </w:t>
      </w:r>
      <w:hyperlink r:id="rId11">
        <w:r>
          <w:rPr>
            <w:color w:val="0000EE"/>
            <w:u w:val="single"/>
          </w:rPr>
          <w:t>[3]</w:t>
        </w:r>
      </w:hyperlink>
      <w:r>
        <w:t xml:space="preserve">- Paragraph 3: </w:t>
      </w:r>
      <w:hyperlink r:id="rId9">
        <w:r>
          <w:rPr>
            <w:color w:val="0000EE"/>
            <w:u w:val="single"/>
          </w:rPr>
          <w:t>[1]</w:t>
        </w:r>
      </w:hyperlink>
      <w:r>
        <w:t xml:space="preserve">, </w:t>
      </w:r>
      <w:hyperlink r:id="rId12">
        <w:r>
          <w:rPr>
            <w:color w:val="0000EE"/>
            <w:u w:val="single"/>
          </w:rPr>
          <w:t>[5]</w:t>
        </w:r>
      </w:hyperlink>
      <w:r>
        <w:t xml:space="preserve">- Paragraph 4: </w:t>
      </w:r>
      <w:hyperlink r:id="rId10">
        <w:r>
          <w:rPr>
            <w:color w:val="0000EE"/>
            <w:u w:val="single"/>
          </w:rPr>
          <w:t>[4]</w:t>
        </w:r>
      </w:hyperlink>
      <w:r>
        <w:t xml:space="preserve">, </w:t>
      </w:r>
      <w:hyperlink r:id="rId12">
        <w:r>
          <w:rPr>
            <w:color w:val="0000EE"/>
            <w:u w:val="single"/>
          </w:rPr>
          <w:t>[5]</w:t>
        </w:r>
      </w:hyperlink>
      <w:r>
        <w:t xml:space="preserve">- Paragraph 5: </w:t>
      </w:r>
      <w:hyperlink r:id="rId13">
        <w:r>
          <w:rPr>
            <w:color w:val="0000EE"/>
            <w:u w:val="single"/>
          </w:rPr>
          <w:t>[7]</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https://theartofgaystyle.substack.com/p/free-for-paid-subscribers-berlin</w:t>
        </w:r>
      </w:hyperlink>
      <w:r>
        <w:t xml:space="preserve"> - Please view link - unable to able to access data</w:t>
      </w:r>
      <w:r/>
    </w:p>
    <w:p>
      <w:pPr>
        <w:pStyle w:val="ListNumber"/>
        <w:spacing w:line="240" w:lineRule="auto"/>
        <w:ind w:left="720"/>
      </w:pPr>
      <w:r/>
      <w:hyperlink r:id="rId9">
        <w:r>
          <w:rPr>
            <w:color w:val="0000EE"/>
            <w:u w:val="single"/>
          </w:rPr>
          <w:t>https://theartofgaystyle.substack.com/p/free-for-paid-subscribers-berlin</w:t>
        </w:r>
      </w:hyperlink>
      <w:r>
        <w:t xml:space="preserve"> - This Substack post offers paid subscribers a free high-resolution screensaver pack featuring uncensored masculinity, bold line-work, and vintage-inspired visuals. It also promotes exclusive benefits for paid subscribers, including access to hidden image packs, curated artwork sets, discounts on gay leather art, and free downloadable content. The post highlights the support for disabled gay artists and provides links to their gay leather clothing range, art, and gifts available at various online stores.</w:t>
      </w:r>
      <w:r/>
    </w:p>
    <w:p>
      <w:pPr>
        <w:pStyle w:val="ListNumber"/>
        <w:spacing w:line="240" w:lineRule="auto"/>
        <w:ind w:left="720"/>
      </w:pPr>
      <w:r/>
      <w:hyperlink r:id="rId11">
        <w:r>
          <w:rPr>
            <w:color w:val="0000EE"/>
            <w:u w:val="single"/>
          </w:rPr>
          <w:t>https://www.oldguardrevival.berlin/</w:t>
        </w:r>
      </w:hyperlink>
      <w:r>
        <w:t xml:space="preserve"> - Old Guard Revival Berlin is a leather fellowship that honours the rituals, traditions, and protocols of the 'Old Guard' period in leather culture. They aim to educate individuals about this segment of leather history, teaching rituals, practices, traditions, and values while allowing space for modern adaptations. The fellowship is inclusive, welcoming gay, trans</w:t>
      </w:r>
      <w:r>
        <w:rPr>
          <w:i/>
        </w:rPr>
        <w:t>, inter</w:t>
      </w:r>
      <w:r>
        <w:t>, and all members of the queer community to their meetings and events. Their next workshop is scheduled for August 8, 2026.</w:t>
      </w:r>
      <w:r/>
    </w:p>
    <w:p>
      <w:pPr>
        <w:pStyle w:val="ListNumber"/>
        <w:spacing w:line="240" w:lineRule="auto"/>
        <w:ind w:left="720"/>
      </w:pPr>
      <w:r/>
      <w:hyperlink r:id="rId10">
        <w:r>
          <w:rPr>
            <w:color w:val="0000EE"/>
            <w:u w:val="single"/>
          </w:rPr>
          <w:t>https://www.pictorem.com/profile/Iconic.LGBTQ...The.Art.of.Gay.Style</w:t>
        </w:r>
      </w:hyperlink>
      <w:r>
        <w:t xml:space="preserve"> - This Pictorem profile showcases original gay leather art by LGBTQ+ disabled artists, distinct from Tom of Finland's work. Purchases support the artists and offer free content through their Substack. The artwork is available on various products, including premium fine art prints, and the profile provides links to their YouTube channel and Telegram chat for further engagement.</w:t>
      </w:r>
      <w:r/>
    </w:p>
    <w:p>
      <w:pPr>
        <w:pStyle w:val="ListNumber"/>
        <w:spacing w:line="240" w:lineRule="auto"/>
        <w:ind w:left="720"/>
      </w:pPr>
      <w:r/>
      <w:hyperlink r:id="rId12">
        <w:r>
          <w:rPr>
            <w:color w:val="0000EE"/>
            <w:u w:val="single"/>
          </w:rPr>
          <w:t>https://www.redbubble.com/de/people/itsakinkthing/shop</w:t>
        </w:r>
      </w:hyperlink>
      <w:r>
        <w:t xml:space="preserve"> - The Redbubble shop, 'ItsAKinkThing', features gay leather art by disabled gay artists. The shop offers a selection of cards and stickers, with the full range and exclusive formats available on their other platforms. The shop is part of a broader initiative to support disabled gay artists and provides links to their other online stores and content.</w:t>
      </w:r>
      <w:r/>
    </w:p>
    <w:p>
      <w:pPr>
        <w:pStyle w:val="ListNumber"/>
        <w:spacing w:line="240" w:lineRule="auto"/>
        <w:ind w:left="720"/>
      </w:pPr>
      <w:r/>
      <w:hyperlink r:id="rId14">
        <w:r>
          <w:rPr>
            <w:color w:val="0000EE"/>
            <w:u w:val="single"/>
          </w:rPr>
          <w:t>https://www.gaymap.live/butcherei-lindinger</w:t>
        </w:r>
      </w:hyperlink>
      <w:r>
        <w:t xml:space="preserve"> - Butcherei Lindinger is a queer-owned atelier in Berlin's Schöneberg district, specialising in high-end bespoke fetishwear, including leather and latex gear. Founded in 2005 by Marc Lindinger and Oliver Eiermann, the atelier offers custom-made items such as jackets, pants, harnesses, and accessories, all crafted in-house using certified European leather. The shop provides a welcoming, professional, and judgment-free environment for the queer community to explore their kinks.</w:t>
      </w:r>
      <w:r/>
    </w:p>
    <w:p>
      <w:pPr>
        <w:pStyle w:val="ListNumber"/>
        <w:spacing w:line="240" w:lineRule="auto"/>
        <w:ind w:left="720"/>
      </w:pPr>
      <w:r/>
      <w:hyperlink r:id="rId13">
        <w:r>
          <w:rPr>
            <w:color w:val="0000EE"/>
            <w:u w:val="single"/>
          </w:rPr>
          <w:t>https://male.space/en/project/lederlust-leather-fetish-fleamarket/</w:t>
        </w:r>
      </w:hyperlink>
      <w:r>
        <w:t xml:space="preserve"> - LEDERLUST Fetish Fleamarket is an event in Berlin where individuals can sell and purchase leather and fetish items. The event is held at Incognito Showpalast and offers tables for vendors to present their items. A reservation fee of €15 includes free coffee for vendors. The event is part of a broader initiative to support the leather and fetish community in Berlin, with online listings available for items sold at the fleamarket.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heartofgaystyle.substack.com/p/free-for-paid-subscribers-berlin" TargetMode="External"/><Relationship Id="rId10" Type="http://schemas.openxmlformats.org/officeDocument/2006/relationships/hyperlink" Target="https://www.pictorem.com/profile/Iconic.LGBTQ...The.Art.of.Gay.Style" TargetMode="External"/><Relationship Id="rId11" Type="http://schemas.openxmlformats.org/officeDocument/2006/relationships/hyperlink" Target="https://www.oldguardrevival.berlin/" TargetMode="External"/><Relationship Id="rId12" Type="http://schemas.openxmlformats.org/officeDocument/2006/relationships/hyperlink" Target="https://www.redbubble.com/de/people/itsakinkthing/shop" TargetMode="External"/><Relationship Id="rId13" Type="http://schemas.openxmlformats.org/officeDocument/2006/relationships/hyperlink" Target="https://male.space/en/project/lederlust-leather-fetish-fleamarket/" TargetMode="External"/><Relationship Id="rId14" Type="http://schemas.openxmlformats.org/officeDocument/2006/relationships/hyperlink" Target="https://www.gaymap.live/butcherei-linding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