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Celebrities Are Fighting Homophobic Hate Online Right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Shocking messages pushed actor Paulo Guerra to speak up about homophobic attacks he received after posting photos with his boyfriend, sparking a wider call for accountability and reminding victims that the internet is not a lawless place. Here's what his case shows and practical steps anyone facing abuse can take.</w:t>
      </w:r>
      <w:r/>
    </w:p>
    <w:p>
      <w:r/>
      <w:r>
        <w:t>Essential Takeaways</w:t>
      </w:r>
      <w:r/>
      <w:r/>
    </w:p>
    <w:p>
      <w:pPr>
        <w:pStyle w:val="ListBullet"/>
        <w:spacing w:line="240" w:lineRule="auto"/>
        <w:ind w:left="720"/>
      </w:pPr>
      <w:r/>
      <w:r>
        <w:rPr>
          <w:b/>
        </w:rPr>
        <w:t>Public bravery:</w:t>
      </w:r>
      <w:r>
        <w:t xml:space="preserve"> Paulo Guerra publicly shared screenshots of homophobic abuse, choosing to name the problem rather than stay silent. </w:t>
      </w:r>
      <w:r/>
    </w:p>
    <w:p>
      <w:pPr>
        <w:pStyle w:val="ListBullet"/>
        <w:spacing w:line="240" w:lineRule="auto"/>
        <w:ind w:left="720"/>
      </w:pPr>
      <w:r/>
      <w:r>
        <w:rPr>
          <w:b/>
        </w:rPr>
        <w:t>Legal route:</w:t>
      </w:r>
      <w:r>
        <w:t xml:space="preserve"> He plans to file a formal complaint, treating online homophobia as a crime equivalent to racism under Brazilian law. </w:t>
      </w:r>
      <w:r/>
    </w:p>
    <w:p>
      <w:pPr>
        <w:pStyle w:val="ListBullet"/>
        <w:spacing w:line="240" w:lineRule="auto"/>
        <w:ind w:left="720"/>
      </w:pPr>
      <w:r/>
      <w:r>
        <w:rPr>
          <w:b/>
        </w:rPr>
        <w:t>Practical evidence:</w:t>
      </w:r>
      <w:r>
        <w:t xml:space="preserve"> Collecting prints and videos is key , they’ll form the backbone of any police or legal action. </w:t>
      </w:r>
      <w:r/>
    </w:p>
    <w:p>
      <w:pPr>
        <w:pStyle w:val="ListBullet"/>
        <w:spacing w:line="240" w:lineRule="auto"/>
        <w:ind w:left="720"/>
      </w:pPr>
      <w:r/>
      <w:r>
        <w:rPr>
          <w:b/>
        </w:rPr>
        <w:t>Wider impact:</w:t>
      </w:r>
      <w:r>
        <w:t xml:space="preserve"> Speaking out can encourage other victims to report abuse and help push platforms and authorities to act. </w:t>
      </w:r>
      <w:r/>
    </w:p>
    <w:p>
      <w:pPr>
        <w:pStyle w:val="ListBullet"/>
        <w:spacing w:line="240" w:lineRule="auto"/>
        <w:ind w:left="720"/>
      </w:pPr>
      <w:r/>
      <w:r>
        <w:rPr>
          <w:b/>
        </w:rPr>
        <w:t>No impunity:</w:t>
      </w:r>
      <w:r>
        <w:t xml:space="preserve"> The message: the internet has rules and consequences , hiding behind a screen isn’t a shield.</w:t>
      </w:r>
      <w:r/>
      <w:r/>
    </w:p>
    <w:p>
      <w:pPr>
        <w:pStyle w:val="Heading2"/>
      </w:pPr>
      <w:r>
        <w:t>A bold public stand , why Paulo Guerra’s response matters</w:t>
      </w:r>
      <w:r/>
    </w:p>
    <w:p>
      <w:r/>
      <w:r>
        <w:t>Paulo Guerra’s post cut through the noise because it put a human face on online hate, and the images of him with his partner made the attacks painfully tangible. According to local coverage, he initially stayed quiet but decided the scale of the abuse demanded action. That shift from private pain to public complaint is often the moment a pattern of harassment becomes a legal and social issue, and it’s easy to see why that resonated with many readers.</w:t>
      </w:r>
      <w:r/>
    </w:p>
    <w:p>
      <w:pPr>
        <w:pStyle w:val="Heading2"/>
      </w:pPr>
      <w:r>
        <w:t>Collecting evidence , how to build a complaint that holds weight</w:t>
      </w:r>
      <w:r/>
    </w:p>
    <w:p>
      <w:r/>
      <w:r>
        <w:t>Guerra gathered screenshots and video, which he’ll submit alongside a formal complaint. That’s sensible and practical: law enforcement and prosecutors need concrete records. If you’re hit with online abuse, save every message, timestamp it, and back it up in multiple places. Quietly documenting the harassment doesn’t commit you to action, but it keeps options open and strengthens any eventual case.</w:t>
      </w:r>
      <w:r/>
    </w:p>
    <w:p>
      <w:pPr>
        <w:pStyle w:val="Heading2"/>
      </w:pPr>
      <w:r>
        <w:t>The legal frame , homophobia treated as a crime in Brazil</w:t>
      </w:r>
      <w:r/>
    </w:p>
    <w:p>
      <w:r/>
      <w:r>
        <w:t>Brazil’s legislation equates homophobia with other hate crimes, which means there are criminal routes to pursue , not just platform moderation. Guerra’s decision to press charges highlights that social media insults can cross into criminal law. Victims should ask for legal advice early: a lawyer or LGBT support organisation can explain how national hate-crime statutes apply and what evidence will be persuasive.</w:t>
      </w:r>
      <w:r/>
    </w:p>
    <w:p>
      <w:pPr>
        <w:pStyle w:val="Heading2"/>
      </w:pPr>
      <w:r>
        <w:t>Platform responsibility and the broader debate</w:t>
      </w:r>
      <w:r/>
    </w:p>
    <w:p>
      <w:r/>
      <w:r>
        <w:t>This episode sits against a wider backdrop of debate over how social platforms police harassment. International incidents show platforms don’t always act fast or consistently when slurs or organised attacks occur. That’s why personal documentation and formal complaints matter: they compel platforms and authorities to take incidents seriously. Campaigning for better moderation policies and clearer reporting tools remains important work.</w:t>
      </w:r>
      <w:r/>
    </w:p>
    <w:p>
      <w:pPr>
        <w:pStyle w:val="Heading2"/>
      </w:pPr>
      <w:r>
        <w:t>What victims and allies can do right now</w:t>
      </w:r>
      <w:r/>
    </w:p>
    <w:p>
      <w:r/>
      <w:r>
        <w:t>If you experience or witness homophobic abuse, don’t let the first impulse be to engage the abuser. Preserve evidence, report to the platform, and reach out to a support organisation or legal adviser. Allies can amplify reports, offer emotional support, and, where safe, share resources about reporting options. Small acts , saving screenshots, making a calm report, encouraging someone to seek help , add up.</w:t>
      </w:r>
      <w:r/>
    </w:p>
    <w:p>
      <w:r/>
      <w:r>
        <w:t>It's a small step to speak up, but it can make every attack harder to ignore.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13">
        <w:r>
          <w:rPr>
            <w:color w:val="0000EE"/>
            <w:u w:val="single"/>
          </w:rPr>
          <w:t>[3]</w:t>
        </w:r>
      </w:hyperlink>
      <w:r>
        <w:t xml:space="preserve">, </w:t>
      </w:r>
      <w:hyperlink r:id="rId14">
        <w:r>
          <w:rPr>
            <w:color w:val="0000EE"/>
            <w:u w:val="single"/>
          </w:rPr>
          <w:t>[7]</w:t>
        </w:r>
      </w:hyperlink>
      <w:r>
        <w:t xml:space="preserve">- Paragraph 5: </w:t>
      </w:r>
      <w:hyperlink r:id="rId9">
        <w:r>
          <w:rPr>
            <w:color w:val="0000EE"/>
            <w:u w:val="single"/>
          </w:rPr>
          <w:t>[2]</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https://jornaldebrasilia.com.br/entretenimento/katia-flavia/ator-paulo-guerra-denuncia-ataques-homofobicos-e-cobra-internet-nao-e-terra-sem-lei/</w:t>
        </w:r>
      </w:hyperlink>
      <w:r>
        <w:t xml:space="preserve"> - Please view link - unable to able to access data</w:t>
      </w:r>
      <w:r/>
    </w:p>
    <w:p>
      <w:pPr>
        <w:pStyle w:val="ListNumber"/>
        <w:spacing w:line="240" w:lineRule="auto"/>
        <w:ind w:left="720"/>
      </w:pPr>
      <w:r/>
      <w:hyperlink r:id="rId9">
        <w:r>
          <w:rPr>
            <w:color w:val="0000EE"/>
            <w:u w:val="single"/>
          </w:rPr>
          <w:t>https://jornaldebrasilia.com.br/entretenimento/katia-flavia/ator-paulo-guerra-denuncia-ataques-homofobicos-e-cobra-internet-nao-e-terra-sem-lei/</w:t>
        </w:r>
      </w:hyperlink>
      <w:r>
        <w:t xml:space="preserve"> - Actor Paulo Guerra, aged 36, has reported receiving homophobic messages after sharing photos with his boyfriend on social media. He gathered screenshots of aggressive comments and initially chose silence but decided to speak out upon realising the extent of the violence. Guerra emphasised that silence only protects perpetrators and highlighted that homophobia has led to the deaths of many innocent people. He plans to file a formal complaint, treating the case as a crime equivalent to racism under Brazilian law. Guerra also used social media to call for accountability for homophobic crimes and to encourage other victims to report such incidents.</w:t>
      </w:r>
      <w:r/>
    </w:p>
    <w:p>
      <w:pPr>
        <w:pStyle w:val="ListNumber"/>
        <w:spacing w:line="240" w:lineRule="auto"/>
        <w:ind w:left="720"/>
      </w:pPr>
      <w:r/>
      <w:hyperlink r:id="rId13">
        <w:r>
          <w:rPr>
            <w:color w:val="0000EE"/>
            <w:u w:val="single"/>
          </w:rPr>
          <w:t>https://www.metroweekly.com/2019/12/comedy-troupe-behind-gay-jesus-netflix-special-is-fire-bombed-by-right-wing-group/</w:t>
        </w:r>
      </w:hyperlink>
      <w:r>
        <w:t xml:space="preserve"> - The comedy troupe behind the controversial Netflix special depicting Jesus as a gay man was firebombed by a right-wing group. The group, identifying itself as the 'Popular Nationalist Insurgency Command of the Large Brazilian Integralist Family,' claimed responsibility for the attack using Molotov cocktails to target the troupe's headquarters in Rio de Janeiro. Police have images of four men involved but have not identified them. Authorities have formed a task force to investigate and identify the group responsible for the attack.</w:t>
      </w:r>
      <w:r/>
    </w:p>
    <w:p>
      <w:pPr>
        <w:pStyle w:val="ListNumber"/>
        <w:spacing w:line="240" w:lineRule="auto"/>
        <w:ind w:left="720"/>
      </w:pPr>
      <w:r/>
      <w:hyperlink r:id="rId10">
        <w:r>
          <w:rPr>
            <w:color w:val="0000EE"/>
            <w:u w:val="single"/>
          </w:rPr>
          <w:t>https://caras.com.br/tv/paulo-betti-diz-ter-sofrido-ataque-homofobico-por-conta-da-novela-império.phtml</w:t>
        </w:r>
      </w:hyperlink>
      <w:r>
        <w:t xml:space="preserve"> - Actor Paulo Betti reported being verbally and violently attacked by sociologist Roberto DaMatta while portraying the gay character Téo Pereira in the telenovela 'Império.' Betti shared his experience on Facebook, stating that DaMatta made offensive remarks about gay characters in soap operas. Betti expressed his opposition to homophobia and emphasised the importance of truth and respect for the LGBTQ+ community. He also mentioned that DaMatta's version of events differed from previous accounts, indicating a potential defamation.</w:t>
      </w:r>
      <w:r/>
    </w:p>
    <w:p>
      <w:pPr>
        <w:pStyle w:val="ListNumber"/>
        <w:spacing w:line="240" w:lineRule="auto"/>
        <w:ind w:left="720"/>
      </w:pPr>
      <w:r/>
      <w:hyperlink r:id="rId12">
        <w:r>
          <w:rPr>
            <w:color w:val="0000EE"/>
            <w:u w:val="single"/>
          </w:rPr>
          <w:t>https://www.bol.uol.com.br/entretenimento/2021/05/31/caio-castro-e-rafa-kalimann-sao-acusados-de-homofobia.htm</w:t>
        </w:r>
      </w:hyperlink>
      <w:r>
        <w:t xml:space="preserve"> - Actors Caio Castro and presenter Rafa Kalimann faced criticism after sharing a segment from the 'Programa Raul Gil' featuring Pastor Cláudio Duarte, who expressed disapproval of same-sex relationships. The segment led to backlash from fans and followers on social media, with the incident trending on Twitter. The controversy highlights ongoing debates about LGBTQ+ rights and the responsibilities of public figures in promoting inclusivity and respect.</w:t>
      </w:r>
      <w:r/>
    </w:p>
    <w:p>
      <w:pPr>
        <w:pStyle w:val="ListNumber"/>
        <w:spacing w:line="240" w:lineRule="auto"/>
        <w:ind w:left="720"/>
      </w:pPr>
      <w:r/>
      <w:hyperlink r:id="rId11">
        <w:r>
          <w:rPr>
            <w:color w:val="0000EE"/>
            <w:u w:val="single"/>
          </w:rPr>
          <w:t>https://www.gaysonoma.com/2019/06/youtube-says-anti-gay-slur-does-not-violate-harassment-rules/</w:t>
        </w:r>
      </w:hyperlink>
      <w:r>
        <w:t xml:space="preserve"> - YouTube faced criticism for not taking action against conservative YouTuber Steven Crowder, who had been targeting journalist Carlos Maza with homophobic and racist slurs. Despite Maza's complaints, YouTube determined that Crowder's comments did not violate its policies. This decision sparked debates about the platform's stance on hate speech and its responsibility in addressing online harassment, particularly against LGBTQ+ individuals.</w:t>
      </w:r>
      <w:r/>
    </w:p>
    <w:p>
      <w:pPr>
        <w:pStyle w:val="ListNumber"/>
        <w:spacing w:line="240" w:lineRule="auto"/>
        <w:ind w:left="720"/>
      </w:pPr>
      <w:r/>
      <w:hyperlink r:id="rId14">
        <w:r>
          <w:rPr>
            <w:color w:val="0000EE"/>
            <w:u w:val="single"/>
          </w:rPr>
          <w:t>https://www.kqed.org/news/11753524/youtube-faces-backlash-for-not-banning-a-conservative-youtuber-for-directly-harassing-a-gay-journalist</w:t>
        </w:r>
      </w:hyperlink>
      <w:r>
        <w:t xml:space="preserve"> - YouTube's decision not to ban conservative YouTuber Steven Crowder for targeting gay journalist Carlos Maza with homophobic and racist slurs led to significant backlash. The incident reignited discussions about the platform's policies on hate speech and its role in protecting users from online harassment. YouTube announced plans to re-examine its anti-harassment policy in response to the controversy.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ornaldebrasilia.com.br/entretenimento/katia-flavia/ator-paulo-guerra-denuncia-ataques-homofobicos-e-cobra-internet-nao-e-terra-sem-lei/" TargetMode="External"/><Relationship Id="rId10" Type="http://schemas.openxmlformats.org/officeDocument/2006/relationships/hyperlink" Target="https://caras.com.br/tv/paulo-betti-diz-ter-sofrido-ataque-homofobico-por-conta-da-novela-imp&#233;rio.phtml" TargetMode="External"/><Relationship Id="rId11" Type="http://schemas.openxmlformats.org/officeDocument/2006/relationships/hyperlink" Target="https://www.gaysonoma.com/2019/06/youtube-says-anti-gay-slur-does-not-violate-harassment-rules/" TargetMode="External"/><Relationship Id="rId12" Type="http://schemas.openxmlformats.org/officeDocument/2006/relationships/hyperlink" Target="https://www.bol.uol.com.br/entretenimento/2021/05/31/caio-castro-e-rafa-kalimann-sao-acusados-de-homofobia.htm" TargetMode="External"/><Relationship Id="rId13" Type="http://schemas.openxmlformats.org/officeDocument/2006/relationships/hyperlink" Target="https://www.metroweekly.com/2019/12/comedy-troupe-behind-gay-jesus-netflix-special-is-fire-bombed-by-right-wing-group/" TargetMode="External"/><Relationship Id="rId14" Type="http://schemas.openxmlformats.org/officeDocument/2006/relationships/hyperlink" Target="https://www.kqed.org/news/11753524/youtube-faces-backlash-for-not-banning-a-conservative-youtuber-for-directly-harassing-a-gay-journal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