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Catholic Pride Masses: Why Some Parishes Are Embracing LGBTQ Outreach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conscience and curious Catholics alike are watching as a small number of US parishes openly mark Pride Month with special Masses; priests say it’s about welcome and accompaniment, while critics call it a breach of doctrine , and the debate is reshaping parish life.</w:t>
      </w:r>
      <w:r/>
    </w:p>
    <w:p>
      <w:r/>
      <w:r>
        <w:t>Essential Takeaways</w:t>
      </w:r>
      <w:r/>
      <w:r/>
    </w:p>
    <w:p>
      <w:pPr>
        <w:pStyle w:val="ListBullet"/>
        <w:spacing w:line="240" w:lineRule="auto"/>
        <w:ind w:left="720"/>
      </w:pPr>
      <w:r/>
      <w:r>
        <w:rPr>
          <w:b/>
        </w:rPr>
        <w:t>What happened:</w:t>
      </w:r>
      <w:r>
        <w:t xml:space="preserve"> A Hoboken parish has for nine years held a Pride Mass that welcomes people who identify as LGBTQ and their partners, drawing both local families and national attention. </w:t>
      </w:r>
      <w:r/>
    </w:p>
    <w:p>
      <w:pPr>
        <w:pStyle w:val="ListBullet"/>
        <w:spacing w:line="240" w:lineRule="auto"/>
        <w:ind w:left="720"/>
      </w:pPr>
      <w:r/>
      <w:r>
        <w:rPr>
          <w:b/>
        </w:rPr>
        <w:t>Tone and feel:</w:t>
      </w:r>
      <w:r>
        <w:t xml:space="preserve"> Participants describe the liturgy as warm and inclusive, with a community atmosphere and visible families bringing children. </w:t>
      </w:r>
      <w:r/>
    </w:p>
    <w:p>
      <w:pPr>
        <w:pStyle w:val="ListBullet"/>
        <w:spacing w:line="240" w:lineRule="auto"/>
        <w:ind w:left="720"/>
      </w:pPr>
      <w:r/>
      <w:r>
        <w:rPr>
          <w:b/>
        </w:rPr>
        <w:t>Clerical stance:</w:t>
      </w:r>
      <w:r>
        <w:t xml:space="preserve"> The pastor defends the practice as pastoral accompaniment in line with recent episcopal outreach, while critics argue it conflicts with the Catechism. </w:t>
      </w:r>
      <w:r/>
    </w:p>
    <w:p>
      <w:pPr>
        <w:pStyle w:val="ListBullet"/>
        <w:spacing w:line="240" w:lineRule="auto"/>
        <w:ind w:left="720"/>
      </w:pPr>
      <w:r/>
      <w:r>
        <w:rPr>
          <w:b/>
        </w:rPr>
        <w:t>Practical impact:</w:t>
      </w:r>
      <w:r>
        <w:t xml:space="preserve"> The events spark strong reactions , petitions, calls and emails , and prompt wider conversation about how parishes balance doctrine and outreach. </w:t>
      </w:r>
      <w:r/>
    </w:p>
    <w:p>
      <w:pPr>
        <w:pStyle w:val="ListBullet"/>
        <w:spacing w:line="240" w:lineRule="auto"/>
        <w:ind w:left="720"/>
      </w:pPr>
      <w:r/>
      <w:r>
        <w:rPr>
          <w:b/>
        </w:rPr>
        <w:t>What to know if you attend:</w:t>
      </w:r>
      <w:r>
        <w:t xml:space="preserve"> Expect an intentionally welcoming environment; if you’re a priest considering something similar, prepare for pastoral as well as administrative fallout.</w:t>
      </w:r>
      <w:r/>
      <w:r/>
    </w:p>
    <w:p>
      <w:pPr>
        <w:pStyle w:val="Heading2"/>
      </w:pPr>
      <w:r>
        <w:t>A pastor’s choice that looks and feels pastoral</w:t>
      </w:r>
      <w:r/>
    </w:p>
    <w:p>
      <w:r/>
      <w:r>
        <w:t>Father Alexander Santora of Our Lady of Grace in Hoboken has been running an annual Pride Mass for nearly a decade, and he says people come with their children and partners, often for the first time. That warm, neighbourly image , families holding hands, parishioners introducing partners , is the scene he describes when explaining why the Mass matters to him and his community. According to the parish’s own ministries information, the LGBTQ outreach is an established part of parish life and presentation, so this isn’t a one-off stunt but a settled pastoral practice.</w:t>
      </w:r>
      <w:r/>
    </w:p>
    <w:p>
      <w:pPr>
        <w:pStyle w:val="Heading2"/>
      </w:pPr>
      <w:r>
        <w:t>Why some bishops and priests are signalling accompaniment</w:t>
      </w:r>
      <w:r/>
    </w:p>
    <w:p>
      <w:r/>
      <w:r>
        <w:t>Santora points to the tone set by senior church figures who have urged pastoral outreach to LGBTQ people, arguing that accompaniment can crack hardened attitudes and draw people closer to faith. Other priests and diocesan leaders have echoed similar language, framing such liturgies as attempts at welcome rather than doctrinal revision. The parish leadership page confirms the priest’s role and the parish’s ongoing ministries, suggesting the effort is both intentional and officially presented.</w:t>
      </w:r>
      <w:r/>
    </w:p>
    <w:p>
      <w:pPr>
        <w:pStyle w:val="Heading2"/>
      </w:pPr>
      <w:r>
        <w:t>Where doctrine and pastoral care collide</w:t>
      </w:r>
      <w:r/>
    </w:p>
    <w:p>
      <w:r/>
      <w:r>
        <w:t>Not everyone sees these services as merely pastoral. Critics insist that celebrating a Pride Mass and using the word “pride” , itself traditionally flagged by the Church as a vice , risks suggesting affirmation of behaviours the Catechism describes as disordered. That tension is central to the controversy: some Catholics want more visible welcome, while others warn that liturgical gestures can blur long-standing teaching. The debate plays out in letters, petitions and phone calls to the parish and diocese, underscoring how emotionally charged the issue is for many faithful.</w:t>
      </w:r>
      <w:r/>
    </w:p>
    <w:p>
      <w:pPr>
        <w:pStyle w:val="Heading2"/>
      </w:pPr>
      <w:r>
        <w:t>Community response: petitions, praise and pushback</w:t>
      </w:r>
      <w:r/>
    </w:p>
    <w:p>
      <w:r/>
      <w:r>
        <w:t>The response to such Masses tends to be polarised. Organised groups and individual faithful have launched petitions and written thousands of messages asking for cancellation, while other parishioners and visitors praise the inclusivity and report feeling finally seen. Diocesan communications and third-party activist pages show both the mobilisation against and the support for these events, reflecting broader cultural divides that Catholic communities are having to navigate in real time.</w:t>
      </w:r>
      <w:r/>
    </w:p>
    <w:p>
      <w:pPr>
        <w:pStyle w:val="Heading2"/>
      </w:pPr>
      <w:r>
        <w:t>Practical tips for curious Catholics and clergy</w:t>
      </w:r>
      <w:r/>
    </w:p>
    <w:p>
      <w:r/>
      <w:r>
        <w:t>If you’re thinking of attending or organising a similar liturgy, a few practicalities matter: clear communication with the diocese, pastoral preparation for families and catechesis for parishioners, and readiness for both outreach and dissent. Parishes that have hosted Pride Masses tend to emphasise accompaniment and invitation, but they also must be prepared for administrative questions from their bishop’s office. Whether you’re a curious visitor or a priest weighing the pastoral costs, honesty about intentions and pastoral duties helps steady the conversation.</w:t>
      </w:r>
      <w:r/>
    </w:p>
    <w:p>
      <w:r/>
      <w:r>
        <w:t>It’s a small change in ritual that’s making a big noise , and whether you cheer or fume, these Masses are forcing parishes to ask what welcome looks like in practice.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1">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[7]</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9">
        <w:r>
          <w:rPr>
            <w:color w:val="0000EE"/>
            <w:u w:val="single"/>
          </w:rPr>
          <w:t>[2]</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https://www.lifesitenews.com/news/priest-in-cdl-tobins-diocese-urges-church-to-lift-up-lgbtq-people-after-celebrating-pride-mass/</w:t>
        </w:r>
      </w:hyperlink>
      <w:r>
        <w:t xml:space="preserve"> - Please view link - unable to able to access data</w:t>
      </w:r>
      <w:r/>
    </w:p>
    <w:p>
      <w:pPr>
        <w:pStyle w:val="ListNumber"/>
        <w:spacing w:line="240" w:lineRule="auto"/>
        <w:ind w:left="720"/>
      </w:pPr>
      <w:r/>
      <w:hyperlink r:id="rId9">
        <w:r>
          <w:rPr>
            <w:color w:val="0000EE"/>
            <w:u w:val="single"/>
          </w:rPr>
          <w:t>https://www.lifesitenews.com/news/priest-in-cdl-tobins-diocese-urges-church-to-lift-up-lgbtq-people-after-celebrating-pride-mass/</w:t>
        </w:r>
      </w:hyperlink>
      <w:r>
        <w:t xml:space="preserve"> - Father Alexander Santora, pastor of Our Lady of Grace Church in Hoboken, New Jersey, celebrated the parish's ninth annual 'Pride Mass' and wrote an op-ed urging the Church to embrace LGBTQ individuals. He defended the use of the term 'pride' and echoed Archbishop John Wester's call for the Church to draw closer to LGBTQ people. Santora also criticized faithful who expressed concerns over the Mass, highlighting the parish's inclusive approach to LGBTQ Catholics and their families.</w:t>
      </w:r>
      <w:r/>
    </w:p>
    <w:p>
      <w:pPr>
        <w:pStyle w:val="ListNumber"/>
        <w:spacing w:line="240" w:lineRule="auto"/>
        <w:ind w:left="720"/>
      </w:pPr>
      <w:r/>
      <w:hyperlink r:id="rId13">
        <w:r>
          <w:rPr>
            <w:color w:val="0000EE"/>
            <w:u w:val="single"/>
          </w:rPr>
          <w:t>https://www.tfp.org/pride-mass-at-catholic-church-wounds-the-sacred-heart/</w:t>
        </w:r>
      </w:hyperlink>
      <w:r>
        <w:t xml:space="preserve"> - The American Society for the Defense of Tradition, Family and Property (TFP) criticizes the 'Pride Mass' held at Our Lady of Grace Church in Hoboken, New Jersey, on June 23, 2024. The event featured rainbow decorations and a welcome sign, which TFP views as a desecration of the Sacred Heart of Jesus. The article condemns the promotion of LGBTQ ideology within the Church and calls for a return to traditional Catholic teachings.</w:t>
      </w:r>
      <w:r/>
    </w:p>
    <w:p>
      <w:pPr>
        <w:pStyle w:val="ListNumber"/>
        <w:spacing w:line="240" w:lineRule="auto"/>
        <w:ind w:left="720"/>
      </w:pPr>
      <w:r/>
      <w:hyperlink r:id="rId14">
        <w:r>
          <w:rPr>
            <w:color w:val="0000EE"/>
            <w:u w:val="single"/>
          </w:rPr>
          <w:t>https://www.njcatholicpride.faith/about</w:t>
        </w:r>
      </w:hyperlink>
      <w:r>
        <w:t xml:space="preserve"> - NJCatholicPride is a network of welcoming parishes in New Jersey that began after the 2017 LGBTQ Pilgrimage to Newark, where Cardinal Joseph Tobin welcomed approximately 100 LGBTQ individuals and their loved ones to the Newark cathedral basilica. The network aims to support LGBTQ Catholics and their families, fostering inclusivity within the Church. The initiative has been described as a 'Miracle of Newark' in The New York Times.</w:t>
      </w:r>
      <w:r/>
    </w:p>
    <w:p>
      <w:pPr>
        <w:pStyle w:val="ListNumber"/>
        <w:spacing w:line="240" w:lineRule="auto"/>
        <w:ind w:left="720"/>
      </w:pPr>
      <w:r/>
      <w:hyperlink r:id="rId10">
        <w:r>
          <w:rPr>
            <w:color w:val="0000EE"/>
            <w:u w:val="single"/>
          </w:rPr>
          <w:t>https://www.olghoboken.com/index.php/ministries/lgbtq-grace</w:t>
        </w:r>
      </w:hyperlink>
      <w:r>
        <w:t xml:space="preserve"> - LGBTQ@Grace is a faith-sharing community at Our Lady of Grace Church in Hoboken, New Jersey, consisting of LGBTQ individuals, their families, and friends. The group assists in celebrating the annual Pride Mass and offers support to LGBTQ Catholics. For more information or to join the group's email distribution list, individuals can contact Father Santora at [email protected].</w:t>
      </w:r>
      <w:r/>
    </w:p>
    <w:p>
      <w:pPr>
        <w:pStyle w:val="ListNumber"/>
        <w:spacing w:line="240" w:lineRule="auto"/>
        <w:ind w:left="720"/>
      </w:pPr>
      <w:r/>
      <w:hyperlink r:id="rId11">
        <w:r>
          <w:rPr>
            <w:color w:val="0000EE"/>
            <w:u w:val="single"/>
          </w:rPr>
          <w:t>https://www.olghoboken.com/index.php/meet-our-pastor</w:t>
        </w:r>
      </w:hyperlink>
      <w:r>
        <w:t xml:space="preserve"> - Father Alexander M. Santora has been the pastor of Our Lady of Grace Church and administrator of St. Joseph’s Church since 2005. Under his leadership, the two churches merged to become The Church of Our Lady of Grace and St. Joseph. Father Santora holds advanced degrees from several prestigious universities and has served in various roles, including counseling for religious and community groups and advising as a state-appointed member of the Jersey City Board of Education.</w:t>
      </w:r>
      <w:r/>
    </w:p>
    <w:p>
      <w:pPr>
        <w:pStyle w:val="ListNumber"/>
        <w:spacing w:line="240" w:lineRule="auto"/>
        <w:ind w:left="720"/>
      </w:pPr>
      <w:r/>
      <w:hyperlink r:id="rId12">
        <w:r>
          <w:rPr>
            <w:color w:val="0000EE"/>
            <w:u w:val="single"/>
          </w:rPr>
          <w:t>https://rcan.org/about-us/</w:t>
        </w:r>
      </w:hyperlink>
      <w:r>
        <w:t xml:space="preserve"> - The Archdiocese of Newark, led by Cardinal Joseph W. Tobin, serves Essex, Bergen, Hudson, and Union Counties in New Jersey. The archdiocese offers Mass, prayer, and adoration services, welcoming the global Catholic community. Cardinal Tobin's pastoral vision, 'Forward in Faith Together: Our Road Ahead,' aims to establish a positive path forward for the faithful, clergy, and the Archdiocese, addressing past and present challenges and reinforcing changes to implement a firm foundation for missionary discipleship.</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fesitenews.com/news/priest-in-cdl-tobins-diocese-urges-church-to-lift-up-lgbtq-people-after-celebrating-pride-mass/" TargetMode="External"/><Relationship Id="rId10" Type="http://schemas.openxmlformats.org/officeDocument/2006/relationships/hyperlink" Target="https://www.olghoboken.com/index.php/ministries/lgbtq-grace" TargetMode="External"/><Relationship Id="rId11" Type="http://schemas.openxmlformats.org/officeDocument/2006/relationships/hyperlink" Target="https://www.olghoboken.com/index.php/meet-our-pastor" TargetMode="External"/><Relationship Id="rId12" Type="http://schemas.openxmlformats.org/officeDocument/2006/relationships/hyperlink" Target="https://rcan.org/about-us/" TargetMode="External"/><Relationship Id="rId13" Type="http://schemas.openxmlformats.org/officeDocument/2006/relationships/hyperlink" Target="https://www.tfp.org/pride-mass-at-catholic-church-wounds-the-sacred-heart/" TargetMode="External"/><Relationship Id="rId14" Type="http://schemas.openxmlformats.org/officeDocument/2006/relationships/hyperlink" Target="https://www.njcatholicpride.faith/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