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Auckland Museum Events for the 40th Homosexual Law Reform Anniversary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history and queer community members are turning up: Auckland Museum is opening its archives for a one-night event that revisits the grit, humour and creativity behind Aotearoa’s Homosexual Law Reform 40 years on , a moving, visual and political evening that matters to anyone curious about how rights are won.</w:t>
      </w:r>
      <w:r/>
    </w:p>
    <w:p>
      <w:r/>
      <w:r>
        <w:t>Essential Takeaways</w:t>
      </w:r>
      <w:r/>
      <w:r/>
    </w:p>
    <w:p>
      <w:pPr>
        <w:pStyle w:val="ListBullet"/>
        <w:spacing w:line="240" w:lineRule="auto"/>
        <w:ind w:left="720"/>
      </w:pPr>
      <w:r/>
      <w:r>
        <w:rPr>
          <w:b/>
        </w:rPr>
        <w:t>What’s on:</w:t>
      </w:r>
      <w:r>
        <w:t xml:space="preserve"> A late-night programme on 29 July featuring storytelling, performance and rarely seen archival items. </w:t>
      </w:r>
      <w:r/>
    </w:p>
    <w:p>
      <w:pPr>
        <w:pStyle w:val="ListBullet"/>
        <w:spacing w:line="240" w:lineRule="auto"/>
        <w:ind w:left="720"/>
      </w:pPr>
      <w:r/>
      <w:r>
        <w:rPr>
          <w:b/>
        </w:rPr>
        <w:t>Who’s speaking:</w:t>
      </w:r>
      <w:r>
        <w:t xml:space="preserve"> Hosted by Louisa Wall with Dame Fran Wilde, Edward Cowley, Bruce Kilmister and Welby Ings sharing personal and political memories. </w:t>
      </w:r>
      <w:r/>
    </w:p>
    <w:p>
      <w:pPr>
        <w:pStyle w:val="ListBullet"/>
        <w:spacing w:line="240" w:lineRule="auto"/>
        <w:ind w:left="720"/>
      </w:pPr>
      <w:r/>
      <w:r>
        <w:rPr>
          <w:b/>
        </w:rPr>
        <w:t>Vibe and visuals:</w:t>
      </w:r>
      <w:r>
        <w:t xml:space="preserve"> Expect taonga and objects from the era, archival photos and lively recollections about drag, fundraising stunts and protests. </w:t>
      </w:r>
      <w:r/>
    </w:p>
    <w:p>
      <w:pPr>
        <w:pStyle w:val="ListBullet"/>
        <w:spacing w:line="240" w:lineRule="auto"/>
        <w:ind w:left="720"/>
      </w:pPr>
      <w:r/>
      <w:r>
        <w:rPr>
          <w:b/>
        </w:rPr>
        <w:t>Practicals:</w:t>
      </w:r>
      <w:r>
        <w:t xml:space="preserve"> Doors 6.30pm, event 7.30pm in Te Ao Mārama South Atrium; tickets from $25 (concession), bookings essential. </w:t>
      </w:r>
      <w:r/>
    </w:p>
    <w:p>
      <w:pPr>
        <w:pStyle w:val="ListBullet"/>
        <w:spacing w:line="240" w:lineRule="auto"/>
        <w:ind w:left="720"/>
      </w:pPr>
      <w:r/>
      <w:r>
        <w:rPr>
          <w:b/>
        </w:rPr>
        <w:t>Why it matters:</w:t>
      </w:r>
      <w:r>
        <w:t xml:space="preserve"> The anniversary is both celebration and prompt to remember how organising, creativity and resistance changed the law and culture.</w:t>
      </w:r>
      <w:r/>
      <w:r/>
    </w:p>
    <w:p>
      <w:pPr>
        <w:pStyle w:val="Heading2"/>
      </w:pPr>
      <w:r>
        <w:t>A late, emotional evening that brings archives to life</w:t>
      </w:r>
      <w:r/>
    </w:p>
    <w:p>
      <w:r/>
      <w:r>
        <w:t>This is a museum night that feels like a living room of memory , intimate, occasionally funny and often raw. Auckland Museum will pull out objects and papers tied to the 1980s campaign, letting you see the material culture behind headlines and speeches. According to event listings, curators will put archival items on display alongside live testimony, so the past won’t feel like something behind glass; it’ll feel immediate and tactile. If you want to touch the story of how law and community met, this is the way to do it.</w:t>
      </w:r>
      <w:r/>
    </w:p>
    <w:p>
      <w:pPr>
        <w:pStyle w:val="Heading2"/>
      </w:pPr>
      <w:r>
        <w:t>Speakers you recognise, stories you might not have heard</w:t>
      </w:r>
      <w:r/>
    </w:p>
    <w:p>
      <w:r/>
      <w:r>
        <w:t>The line-up reads like a who’s who of that political moment. Louisa Wall will host the evening and Dame Fran Wilde , who put the bill into Parliament , will be there to explain the parliamentary and personal work that went into change. Others involved in the wider movement will talk about tactics, from fundraising hijinks to the persistent activism that followed the bill. Reports and event notes show organisers aiming for a mixture of the political and the performative, so expect anecdotes about nightclub marches, drag as protest, and the small acts of courage that tipped opinion.</w:t>
      </w:r>
      <w:r/>
    </w:p>
    <w:p>
      <w:pPr>
        <w:pStyle w:val="Heading2"/>
      </w:pPr>
      <w:r>
        <w:t>Why the 1986 law still matters today</w:t>
      </w:r>
      <w:r/>
    </w:p>
    <w:p>
      <w:r/>
      <w:r>
        <w:t>The Homosexual Law Reform Act passed in 1986 after a fierce national debate and narrow parliamentary margin; it decriminalised consensual sex between men aged 16 and over and reshaped legal and social life. Histories of the period underline that change wasn’t instantaneous , cultural acceptance lagged behind legal reform , which is why evenings like this double as both celebration and check-in. Museums and libraries across Aotearoa have been staging exhibitions and talks to mark 40 years, and this event plugs into a wider, reflective anniversary season.</w:t>
      </w:r>
      <w:r/>
    </w:p>
    <w:p>
      <w:pPr>
        <w:pStyle w:val="Heading2"/>
      </w:pPr>
      <w:r>
        <w:t>What you’ll actually see and hear</w:t>
      </w:r>
      <w:r/>
    </w:p>
    <w:p>
      <w:r/>
      <w:r>
        <w:t>Curators will bring out tangible items connected to queer life and creative expression in Tāmaki Makaurau , posters, flyers, photographs and other taonga that smell faintly of the 1980s and carry stories you won’t find online. Performances and storytelling will thread through the objects, giving context: how a fundraiser paid for legal advice, how a club night became a meeting place for resistance. Practical tip: arrive early to view the displays before the discussions start, and bring cashless payment for any merchandise or donations.</w:t>
      </w:r>
      <w:r/>
    </w:p>
    <w:p>
      <w:pPr>
        <w:pStyle w:val="Heading2"/>
      </w:pPr>
      <w:r>
        <w:t>Who should go , and what to expect afterwards</w:t>
      </w:r>
      <w:r/>
    </w:p>
    <w:p>
      <w:r/>
      <w:r>
        <w:t>This night is for anyone who wants to understand queer history beyond textbooks: activists, students, families, and people who lived the era and those who didn’t. It’s also for allies who want to see how grassroots organising changes law and culture. Tickets aren’t expensive but do sell, so book ahead; members get a discount and concessions are available. After the formal programme, expect small conversations to continue in the atrium and around the city’s pride calendar , it’s a good night to linger and share memories.</w:t>
      </w:r>
      <w:r/>
    </w:p>
    <w:p>
      <w:r/>
      <w:r>
        <w:t>It’s a small, powerful reminder that rights are made by people who turn up, speak up and sometimes perform loud enough to be heard.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13">
        <w:r>
          <w:rPr>
            <w:color w:val="0000EE"/>
            <w:u w:val="single"/>
          </w:rPr>
          <w:t>[3]</w:t>
        </w:r>
      </w:hyperlink>
      <w:r>
        <w:t xml:space="preserve">, </w:t>
      </w:r>
      <w:hyperlink r:id="rId14">
        <w:r>
          <w:rPr>
            <w:color w:val="0000EE"/>
            <w:u w:val="single"/>
          </w:rPr>
          <w:t>[6]</w:t>
        </w:r>
      </w:hyperlink>
      <w:r>
        <w:t xml:space="preserve">- Paragraph 4: </w:t>
      </w:r>
      <w:hyperlink r:id="rId10">
        <w:r>
          <w:rPr>
            <w:color w:val="0000EE"/>
            <w:u w:val="single"/>
          </w:rPr>
          <w:t>[2]</w:t>
        </w:r>
      </w:hyperlink>
      <w:r>
        <w:t xml:space="preserve">, </w:t>
      </w:r>
      <w:hyperlink r:id="rId12">
        <w:r>
          <w:rPr>
            <w:color w:val="0000EE"/>
            <w:u w:val="single"/>
          </w:rPr>
          <w:t>[5]</w:t>
        </w:r>
      </w:hyperlink>
      <w:r>
        <w:t xml:space="preserve">- Paragraph 5: </w:t>
      </w:r>
      <w:hyperlink r:id="rId15">
        <w:r>
          <w:rPr>
            <w:color w:val="0000EE"/>
            <w:u w:val="single"/>
          </w:rPr>
          <w:t>[4]</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https://gayexpress.co.nz/2026/07/one-night-only-auckland-museum-opens-archives-for-powerful-homosexual-law-reform-anniversary/?utm_source=rss&amp;utm_medium=rss&amp;utm_campaign=one-night-only-auckland-museum-opens-archives-for-powerful-homosexual-law-reform-anniversary</w:t>
        </w:r>
      </w:hyperlink>
      <w:r>
        <w:t xml:space="preserve"> - Please view link - unable to able to access data</w:t>
      </w:r>
      <w:r/>
    </w:p>
    <w:p>
      <w:pPr>
        <w:pStyle w:val="ListNumber"/>
        <w:spacing w:line="240" w:lineRule="auto"/>
        <w:ind w:left="720"/>
      </w:pPr>
      <w:r/>
      <w:hyperlink r:id="rId10">
        <w:r>
          <w:rPr>
            <w:color w:val="0000EE"/>
            <w:u w:val="single"/>
          </w:rPr>
          <w:t>https://www.scoop.co.nz/stories/CU2607/S00067/auckland-museum-opens-archives-for-40th-anniversary-of-homosexual-law-reform-in-special-late-event.htm</w:t>
        </w:r>
      </w:hyperlink>
      <w:r>
        <w:t xml:space="preserve"> - Auckland Museum is hosting a special event on 29 July 2026 to commemorate the 40th anniversary of the Homosexual Law Reform Act. The evening will feature storytelling, performances, and archival materials reflecting on this pivotal moment in New Zealand's history. Key figures involved in the reform, including Dame Fran Wilde and Louisa Wall, will share their experiences. The event aims to honour those who fought for change and recognise the lasting impact of their courage. Tickets are available for purchase, with bookings essential.</w:t>
      </w:r>
      <w:r/>
    </w:p>
    <w:p>
      <w:pPr>
        <w:pStyle w:val="ListNumber"/>
        <w:spacing w:line="240" w:lineRule="auto"/>
        <w:ind w:left="720"/>
      </w:pPr>
      <w:r/>
      <w:hyperlink r:id="rId13">
        <w:r>
          <w:rPr>
            <w:color w:val="0000EE"/>
            <w:u w:val="single"/>
          </w:rPr>
          <w:t>https://en.wikipedia.org/wiki/Homosexual_Law_Reform_Act_1986</w:t>
        </w:r>
      </w:hyperlink>
      <w:r>
        <w:t xml:space="preserve"> - The Homosexual Law Reform Act 1986 is a New Zealand Act of Parliament that decriminalised consensual sexual activity between men aged 16 and over. Passed on 9 July 1986 by a narrow margin of 49 votes to 44, the Act marked a significant step forward in the fight for equal rights and human dignity. The legislation was introduced by Dame Fran Wilde and was the result of extensive nationwide debate and protest. The Act also legalised consensual heterosexual anal intercourse, while protecting minors.</w:t>
      </w:r>
      <w:r/>
    </w:p>
    <w:p>
      <w:pPr>
        <w:pStyle w:val="ListNumber"/>
        <w:spacing w:line="240" w:lineRule="auto"/>
        <w:ind w:left="720"/>
      </w:pPr>
      <w:r/>
      <w:hyperlink r:id="rId15">
        <w:r>
          <w:rPr>
            <w:color w:val="0000EE"/>
            <w:u w:val="single"/>
          </w:rPr>
          <w:t>https://aucklandpride.org.nz/out-of-the-gutter-key-info-plus-seeking-volunteers</w:t>
        </w:r>
      </w:hyperlink>
      <w:r>
        <w:t xml:space="preserve"> - The Auckland Pride Festival is hosting 'Out of the Gutter' on 28 February 2026 to commemorate the 40th anniversary of the Homosexual Law Reform Act. The event aims to celebrate the LGBTQIA+ community's past, present, and future. The name 'Out of the Gutter' references derogatory comments made by National MP Norman Jones during his 1985 anti-Homosexual Law Reform speech. The festival encourages community participation and aims to honour the progress made since the passing of the Act.</w:t>
      </w:r>
      <w:r/>
    </w:p>
    <w:p>
      <w:pPr>
        <w:pStyle w:val="ListNumber"/>
        <w:spacing w:line="240" w:lineRule="auto"/>
        <w:ind w:left="720"/>
      </w:pPr>
      <w:r/>
      <w:hyperlink r:id="rId12">
        <w:r>
          <w:rPr>
            <w:color w:val="0000EE"/>
            <w:u w:val="single"/>
          </w:rPr>
          <w:t>https://aucklandpride.org.nz/shows/step-back-in-time-feel-it-witness-it-retro-slide-show/</w:t>
        </w:r>
      </w:hyperlink>
      <w:r>
        <w:t xml:space="preserve"> - The Charlotte Museum is presenting a 'Retro Slide Show' on 17 July 2026, featuring photographs from the 1980s and 1990s queer experience in the US. The event, led by T Peters, aims to transport attendees back in time through original slides capturing moments of protest, connection, love, and political awakening. While the slides are US-based, the event aligns with the 40th anniversary of the Homosexual Law Reform in Aotearoa, connecting global queer histories with New Zealand's journey of progress and pride.</w:t>
      </w:r>
      <w:r/>
    </w:p>
    <w:p>
      <w:pPr>
        <w:pStyle w:val="ListNumber"/>
        <w:spacing w:line="240" w:lineRule="auto"/>
        <w:ind w:left="720"/>
      </w:pPr>
      <w:r/>
      <w:hyperlink r:id="rId14">
        <w:r>
          <w:rPr>
            <w:color w:val="0000EE"/>
            <w:u w:val="single"/>
          </w:rPr>
          <w:t>https://m.scoop.co.nz/stories/AK2607/S00099/linda-topp-to-lead-celebration-of-40th-anniversary-homosexual-law-reform.htm</w:t>
        </w:r>
      </w:hyperlink>
      <w:r>
        <w:t xml:space="preserve"> - Rainbow Wellington is celebrating the 40th anniversary of the Homosexual Law Reform Act with a series of events, including a panel discussion featuring Linda Topp. The campaign honours the activists who led the movement, the communities who stood alongside them, and those who lived through a time when being oneself could come at enormous personal cost. The events recognise the progress made over four decades and acknowledge that the work of building an inclusive Aotearoa continues.</w:t>
      </w:r>
      <w:r/>
    </w:p>
    <w:p>
      <w:pPr>
        <w:pStyle w:val="ListNumber"/>
        <w:spacing w:line="240" w:lineRule="auto"/>
        <w:ind w:left="720"/>
      </w:pPr>
      <w:r/>
      <w:hyperlink r:id="rId11">
        <w:r>
          <w:rPr>
            <w:color w:val="0000EE"/>
            <w:u w:val="single"/>
          </w:rPr>
          <w:t>https://natlib.govt.nz/events/through-the-collections-40-years-of-homosexual-law-reform-august-01-2026</w:t>
        </w:r>
      </w:hyperlink>
      <w:r>
        <w:t xml:space="preserve"> - The National Library of New Zealand is hosting 'Through the Collections: 40 Years of Homosexual Law Reform' on 1 August 2026. The event includes activities, screenings, and a collection viewing, exploring the lead-up to the Homosexual Law Reform Act and its ongoing impact on the lives and rights of New Zealanders. The programme features collections from the National Library, the Alexander Turnbull Library, Archives New Zealand, Ngā Taonga Sound &amp; Vision, and Kawe Mahara Queer Archives Aotearoa.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express.co.nz/2026/07/one-night-only-auckland-museum-opens-archives-for-powerful-homosexual-law-reform-anniversary/?utm_source=rss&amp;utm_medium=rss&amp;utm_campaign=one-night-only-auckland-museum-opens-archives-for-powerful-homosexual-law-reform-anniversary" TargetMode="External"/><Relationship Id="rId10" Type="http://schemas.openxmlformats.org/officeDocument/2006/relationships/hyperlink" Target="https://www.scoop.co.nz/stories/CU2607/S00067/auckland-museum-opens-archives-for-40th-anniversary-of-homosexual-law-reform-in-special-late-event.htm" TargetMode="External"/><Relationship Id="rId11" Type="http://schemas.openxmlformats.org/officeDocument/2006/relationships/hyperlink" Target="https://natlib.govt.nz/events/through-the-collections-40-years-of-homosexual-law-reform-august-01-2026" TargetMode="External"/><Relationship Id="rId12" Type="http://schemas.openxmlformats.org/officeDocument/2006/relationships/hyperlink" Target="https://aucklandpride.org.nz/shows/step-back-in-time-feel-it-witness-it-retro-slide-show/" TargetMode="External"/><Relationship Id="rId13" Type="http://schemas.openxmlformats.org/officeDocument/2006/relationships/hyperlink" Target="https://en.wikipedia.org/wiki/Homosexual_Law_Reform_Act_1986" TargetMode="External"/><Relationship Id="rId14" Type="http://schemas.openxmlformats.org/officeDocument/2006/relationships/hyperlink" Target="https://m.scoop.co.nz/stories/AK2607/S00099/linda-topp-to-lead-celebration-of-40th-anniversary-homosexual-law-reform.htm" TargetMode="External"/><Relationship Id="rId15" Type="http://schemas.openxmlformats.org/officeDocument/2006/relationships/hyperlink" Target="https://aucklandpride.org.nz/out-of-the-gutter-key-info-plus-seeking-voluntee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