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2025 Films for LGBTQ+ Representation — where they shine and where they don’t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cinephiles are noticing a worrying dip: fewer major 2025 films now include LGBTQ+ characters, and trans representation is nearly invisible. This rundown explains where queer stories popped up, which genres surprised us, and practical tips for spotting genuinely inclusive films.</w:t>
      </w:r>
      <w:r/>
    </w:p>
    <w:p>
      <w:r/>
      <w:r>
        <w:t>Essential Takeaways</w:t>
      </w:r>
      <w:r/>
      <w:r/>
    </w:p>
    <w:p>
      <w:pPr>
        <w:pStyle w:val="ListBullet"/>
        <w:spacing w:line="240" w:lineRule="auto"/>
        <w:ind w:left="720"/>
      </w:pPr>
      <w:r/>
      <w:r>
        <w:rPr>
          <w:b/>
        </w:rPr>
        <w:t>Low overall inclusion:</w:t>
      </w:r>
      <w:r>
        <w:t xml:space="preserve"> Only about one in five 2025 films feature LGBTQ+ characters, a marked decline from recent years.</w:t>
      </w:r>
      <w:r/>
    </w:p>
    <w:p>
      <w:pPr>
        <w:pStyle w:val="ListBullet"/>
        <w:spacing w:line="240" w:lineRule="auto"/>
        <w:ind w:left="720"/>
      </w:pPr>
      <w:r/>
      <w:r>
        <w:rPr>
          <w:b/>
        </w:rPr>
        <w:t>Trans visibility nearly absent:</w:t>
      </w:r>
      <w:r>
        <w:t xml:space="preserve"> Trans characters were effectively missing across more than 200 films analysed.</w:t>
      </w:r>
      <w:r/>
    </w:p>
    <w:p>
      <w:pPr>
        <w:pStyle w:val="ListBullet"/>
        <w:spacing w:line="240" w:lineRule="auto"/>
        <w:ind w:left="720"/>
      </w:pPr>
      <w:r/>
      <w:r>
        <w:rPr>
          <w:b/>
        </w:rPr>
        <w:t>Mid‑budget and horror stand out:</w:t>
      </w:r>
      <w:r>
        <w:t xml:space="preserve"> Mid‑budget titles and horror films delivered some of the strongest queer representation and box‑office returns.</w:t>
      </w:r>
      <w:r/>
    </w:p>
    <w:p>
      <w:pPr>
        <w:pStyle w:val="ListBullet"/>
        <w:spacing w:line="240" w:lineRule="auto"/>
        <w:ind w:left="720"/>
      </w:pPr>
      <w:r/>
      <w:r>
        <w:rPr>
          <w:b/>
        </w:rPr>
        <w:t>Supporting roles prevail:</w:t>
      </w:r>
      <w:r>
        <w:t xml:space="preserve"> LGBTQ+ characters mostly appear in secondary parts, though a few lead performances won critics’ praise.</w:t>
      </w:r>
      <w:r/>
    </w:p>
    <w:p>
      <w:pPr>
        <w:pStyle w:val="ListBullet"/>
        <w:spacing w:line="240" w:lineRule="auto"/>
        <w:ind w:left="720"/>
      </w:pPr>
      <w:r/>
      <w:r>
        <w:rPr>
          <w:b/>
        </w:rPr>
        <w:t>Watchlist winners:</w:t>
      </w:r>
      <w:r>
        <w:t xml:space="preserve"> Films such as Downton Abbey: The Grand Finale, After the Hunt, I Know What You Did Last Summer, Hedda, Blue Moon and Sorry, Baby were singled out as positive examples.</w:t>
      </w:r>
      <w:r/>
      <w:r/>
    </w:p>
    <w:p>
      <w:pPr>
        <w:pStyle w:val="Heading2"/>
      </w:pPr>
      <w:r>
        <w:t>The headline stat: representation has slid , and it feels obvious when you watch</w:t>
      </w:r>
      <w:r/>
    </w:p>
    <w:p>
      <w:r/>
      <w:r>
        <w:t>You notice it in the credits and in the quieter moments of a film: fewer main characters who are queer, and almost no trans faces. According to GLAAD’s latest survey, only about 20.4 per cent of 2025 films included LGBTQ+ characters, signalling a three‑year low in inclusion. That drop doesn’t just matter for box office headlines; it shapes whose lives get reflected on screen, and whose stories are treated as central.</w:t>
      </w:r>
      <w:r/>
    </w:p>
    <w:p>
      <w:r/>
      <w:r>
        <w:t>The trend feels doubly stark because the films that do include queer characters often keep them on the margins. If you’re someone who looks for yourself in cinema, it’s a hollow kind of visibility , present, yes, but not shaping the plot.</w:t>
      </w:r>
      <w:r/>
    </w:p>
    <w:p>
      <w:pPr>
        <w:pStyle w:val="Heading2"/>
      </w:pPr>
      <w:r>
        <w:t>Mid‑budget movies and horror: unexpected bright spots</w:t>
      </w:r>
      <w:r/>
    </w:p>
    <w:p>
      <w:r/>
      <w:r>
        <w:t>Mid‑budget pictures emerged as a reliable place for queer storytelling this year, offering room for character nuance without the commercial pressure of blockbusters. Titles like Downton Abbey: The Grand Finale and After the Hunt received praise for integrating LGBTQ+ characters thoughtfully.</w:t>
      </w:r>
      <w:r/>
    </w:p>
    <w:p>
      <w:r/>
      <w:r>
        <w:t>Horror, surprisingly, continues to be an inclusive genre. Films such as The Parenting, Companion and Weapons all feature queer characters and performed well financially, each earning more than double their production budgets. That mixture of creative risk and market success suggests genres outside mainstream tentpole territory can be fertile ground for honest representation.</w:t>
      </w:r>
      <w:r/>
    </w:p>
    <w:p>
      <w:pPr>
        <w:pStyle w:val="Heading2"/>
      </w:pPr>
      <w:r>
        <w:t>Where representation still falls short: leads, trans stories and nuance</w:t>
      </w:r>
      <w:r/>
    </w:p>
    <w:p>
      <w:r/>
      <w:r>
        <w:t>Despite some wins, LGBTQ+ characters are mostly in secondary roles. Lead queer protagonists remain rare, and trans representation is essentially non‑existent across the hundreds of films analysed. That absence matters because trans stories and perspectives are different , they can’t be substituted by peripheral characters.</w:t>
      </w:r>
      <w:r/>
    </w:p>
    <w:p>
      <w:r/>
      <w:r>
        <w:t>If you want to support better representation, look beyond token cameos. Seek films where LGBTQ+ characters have agency, emotional arcs and narrative weight. Festival lineups and indie distributors often carry those titles before wider releases.</w:t>
      </w:r>
      <w:r/>
    </w:p>
    <w:p>
      <w:pPr>
        <w:pStyle w:val="Heading2"/>
      </w:pPr>
      <w:r>
        <w:t>How critics and audiences reacted , and why it matters</w:t>
      </w:r>
      <w:r/>
    </w:p>
    <w:p>
      <w:r/>
      <w:r>
        <w:t>Critics embraced several queer‑forward films, with Hedda, Blue Moon and Sorry, Baby earning warm reviews. That critical approval can propel a film into wider consciousness and help studios see a commercial argument for inclusion. Meanwhile, studio data suggests younger audiences , Gen Z in particular , expect more diversity on screen, a shift industry reporting has highlighted.</w:t>
      </w:r>
      <w:r/>
    </w:p>
    <w:p>
      <w:r/>
      <w:r>
        <w:t>For watchers who care, critic roundups and aggregator sites are useful filters: they can flag when a film’s LGBTQ+ representation is meaningful rather than perfunctory.</w:t>
      </w:r>
      <w:r/>
    </w:p>
    <w:p>
      <w:pPr>
        <w:pStyle w:val="Heading2"/>
      </w:pPr>
      <w:r>
        <w:t>Practical tips for choosing films that do representation well</w:t>
      </w:r>
      <w:r/>
    </w:p>
    <w:p>
      <w:r/>
      <w:r>
        <w:t>First, check whether LGBTQ+ characters are central to the plot and whether their identities matter to the story beyond shorthand. Second, read reviews that specifically mention representation or consult community publications and queer film critics. Third, support mid‑budget and indie releases , those titles are where riskier, richer portrayals often surface.</w:t>
      </w:r>
      <w:r/>
    </w:p>
    <w:p>
      <w:r/>
      <w:r>
        <w:t>Finally, talk about what you see. Word of mouth still moves viewers, and studios notice when audiences reward thoughtful, inclusive films.</w:t>
      </w:r>
      <w:r/>
    </w:p>
    <w:p>
      <w:r/>
      <w:r>
        <w:t>It's a small change in viewing habits that can nudge the industry toward broader, truer stories.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1">
        <w:r>
          <w:rPr>
            <w:color w:val="0000EE"/>
            <w:u w:val="single"/>
          </w:rPr>
          <w:t>[5]</w:t>
        </w:r>
      </w:hyperlink>
      <w:r>
        <w:t xml:space="preserve">- Paragraph 3: </w:t>
      </w:r>
      <w:hyperlink r:id="rId12">
        <w:r>
          <w:rPr>
            <w:color w:val="0000EE"/>
            <w:u w:val="single"/>
          </w:rPr>
          <w:t>[3]</w:t>
        </w:r>
      </w:hyperlink>
      <w:r>
        <w:t xml:space="preserve">, </w:t>
      </w:r>
      <w:hyperlink r:id="rId11">
        <w:r>
          <w:rPr>
            <w:color w:val="0000EE"/>
            <w:u w:val="single"/>
          </w:rPr>
          <w:t>[5]</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13">
        <w:r>
          <w:rPr>
            <w:color w:val="0000EE"/>
            <w:u w:val="single"/>
          </w:rPr>
          <w:t>[4]</w:t>
        </w:r>
      </w:hyperlink>
      <w:r>
        <w:t xml:space="preserve">, </w:t>
      </w:r>
      <w:hyperlink r:id="rId14">
        <w:r>
          <w:rPr>
            <w:color w:val="0000EE"/>
            <w:u w:val="single"/>
          </w:rPr>
          <w:t>[6]</w:t>
        </w:r>
      </w:hyperlink>
      <w:r>
        <w:t xml:space="preserve">- Paragraph 6: </w:t>
      </w:r>
      <w:hyperlink r:id="rId10">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https://www.efsyn.gr/tehnes/1425222/ereyna-glaad-meionontai-oi-loatki-haraktires-ston-kinimatografo/</w:t>
        </w:r>
      </w:hyperlink>
      <w:r>
        <w:t xml:space="preserve"> - Please view link - unable to able to access data</w:t>
      </w:r>
      <w:r/>
    </w:p>
    <w:p>
      <w:pPr>
        <w:pStyle w:val="ListNumber"/>
        <w:spacing w:line="240" w:lineRule="auto"/>
        <w:ind w:left="720"/>
      </w:pPr>
      <w:r/>
      <w:hyperlink r:id="rId10">
        <w:r>
          <w:rPr>
            <w:color w:val="0000EE"/>
            <w:u w:val="single"/>
          </w:rPr>
          <w:t>https://www.independent.co.uk/arts-entertainment/films/news/lgbtq-movies-glaad-representation-b2768858.html</w:t>
        </w:r>
      </w:hyperlink>
      <w:r>
        <w:t xml:space="preserve"> - A report by GLAAD reveals a decline in LGBTQ+ representation in major studio films, dropping from 28.5% in 2022 to 23.6% in 2024. Transgender representation remains low, with only two films featuring trans characters. Racial diversity among LGBTQ+ characters has decreased to the lowest level since 2019. GLAAD President Sarah Kate Ellis emphasises the importance of authentic LGBTQ+ representation in films, especially amid political attacks. A24 was the only studio to receive a 'good' rating for LGBTQ+ inclusion, with 56% of its films being LGBTQ+ inclusive, including titles like 'Queer' and 'Love Lies Bleeding'.</w:t>
      </w:r>
      <w:r/>
    </w:p>
    <w:p>
      <w:pPr>
        <w:pStyle w:val="ListNumber"/>
        <w:spacing w:line="240" w:lineRule="auto"/>
        <w:ind w:left="720"/>
      </w:pPr>
      <w:r/>
      <w:hyperlink r:id="rId12">
        <w:r>
          <w:rPr>
            <w:color w:val="0000EE"/>
            <w:u w:val="single"/>
          </w:rPr>
          <w:t>https://www.out.com/film/glaad-film-report-lgbtq-horror</w:t>
        </w:r>
      </w:hyperlink>
      <w:r>
        <w:t xml:space="preserve"> - A GLAAD report highlights a decline in LGBTQ+ representation in major studio films, with only 46 out of 225 films (20.4%) featuring LGBTQ+ characters in 2025. This marks the third consecutive year of decline, down from 28.5% in 2023. The report also notes a complete absence of LGBTQ+ inclusion in 19 animated/family films. Despite this, queer horror films like 'The Parenting', 'Companion', and 'Weapons' were praised for their inclusion of queer characters and commercial success, each earning more than double their production budgets at the box office.</w:t>
      </w:r>
      <w:r/>
    </w:p>
    <w:p>
      <w:pPr>
        <w:pStyle w:val="ListNumber"/>
        <w:spacing w:line="240" w:lineRule="auto"/>
        <w:ind w:left="720"/>
      </w:pPr>
      <w:r/>
      <w:hyperlink r:id="rId13">
        <w:r>
          <w:rPr>
            <w:color w:val="0000EE"/>
            <w:u w:val="single"/>
          </w:rPr>
          <w:t>https://www.axios.com/2025/06/21/glaad-studio-data-hollywood-gen-z</w:t>
        </w:r>
      </w:hyperlink>
      <w:r>
        <w:t xml:space="preserve"> - A GLAAD report reveals a continued decline in LGBTQ-inclusive films by major movie studios for the second consecutive year in 2024, following a previous peak in representation. Although the number of LGBTQ characters slightly increased from 170 to 181, the total number of films featuring such characters actually decreased. Notably, LGBTQ-inclusive animated and family films from the top 10 distributors dropped significantly—from 8 out of 39 releases in 2022 to just 2 out of 26 in 2024. This trend suggests a possible response to external pressures within the entertainment industry to reduce diversity and inclusion initiatives.</w:t>
      </w:r>
      <w:r/>
    </w:p>
    <w:p>
      <w:pPr>
        <w:pStyle w:val="ListNumber"/>
        <w:spacing w:line="240" w:lineRule="auto"/>
        <w:ind w:left="720"/>
      </w:pPr>
      <w:r/>
      <w:hyperlink r:id="rId11">
        <w:r>
          <w:rPr>
            <w:color w:val="0000EE"/>
            <w:u w:val="single"/>
          </w:rPr>
          <w:t>https://www.inkl.com/news/lgbtq-inclusion-in-film-at-a-three-year-low-glaad-survey-suggests</w:t>
        </w:r>
      </w:hyperlink>
      <w:r>
        <w:t xml:space="preserve"> - A GLAAD survey indicates that LGBTQ+ characters are slowly disappearing from film, with only 46 out of 225 films (20.4%) released in 2025 featuring LGBTQ+ characters. This marks the third consecutive year of decline after a record high of 28.5% in 2023. The report also highlights a disproportionate impact on LGBTQ+ characters of colour, emphasising the need for the industry to prioritise investing in films with LGBTQ+ characters to avoid losing a generation seeking inclusive entertainment.</w:t>
      </w:r>
      <w:r/>
    </w:p>
    <w:p>
      <w:pPr>
        <w:pStyle w:val="ListNumber"/>
        <w:spacing w:line="240" w:lineRule="auto"/>
        <w:ind w:left="720"/>
      </w:pPr>
      <w:r/>
      <w:hyperlink r:id="rId14">
        <w:r>
          <w:rPr>
            <w:color w:val="0000EE"/>
            <w:u w:val="single"/>
          </w:rPr>
          <w:t>https://www.the-independent.com/bulletin/culture/glaad-lgbt-queer-films-a24-b2768968.html</w:t>
        </w:r>
      </w:hyperlink>
      <w:r>
        <w:t xml:space="preserve"> - A report by GLAAD reveals a decline in LGBTQ+ representation in major studio films, dropping from 28.5% in 2022 to 23.6% in 2024. Transgender representation remains low, with only two films featuring trans characters. Racial diversity among LGBTQ+ characters has decreased to the lowest level since 2019. GLAAD President Sarah Kate Ellis emphasises the importance of authentic LGBTQ+ representation in films, especially amid political attacks. A24 was the only studio to receive a 'good' rating for LGBTQ+ inclusion, with 56% of its films being LGBTQ+ inclusive, including titles like 'Queer' and 'Love Lies Bleeding'.</w:t>
      </w:r>
      <w:r/>
    </w:p>
    <w:p>
      <w:pPr>
        <w:pStyle w:val="ListNumber"/>
        <w:spacing w:line="240" w:lineRule="auto"/>
        <w:ind w:left="720"/>
      </w:pPr>
      <w:r/>
      <w:hyperlink r:id="rId9">
        <w:r>
          <w:rPr>
            <w:color w:val="0000EE"/>
            <w:u w:val="single"/>
          </w:rPr>
          <w:t>https://www.efsyn.gr/tehnes/1425222/ereyna-glaad-meionontai-oi-loatki-haraktires-ston-kinimatografo/</w:t>
        </w:r>
      </w:hyperlink>
      <w:r>
        <w:t xml:space="preserve"> - A GLAAD study reveals a decline in LGBTQ+ representation in cinema, with only 20.4% of films in 2025 featuring LGBTQ+ characters, marking the third consecutive year of decline. The study also highlights the near absence of transgender representation, with only two films featuring trans characters. Mid-budget films were noted as a bright spot for LGBTQ+ representation, with titles like 'Downton Abbey: The Grand Finale', 'After the Hunt', and 'I Know What You Did Last Summer' being praised. Horror films were particularly inclusive, with 'The Parenting', 'Companion', and 'Weapons' all featuring queer characters and achieving box office success.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fsyn.gr/tehnes/1425222/ereyna-glaad-meionontai-oi-loatki-haraktires-ston-kinimatografo/" TargetMode="External"/><Relationship Id="rId10" Type="http://schemas.openxmlformats.org/officeDocument/2006/relationships/hyperlink" Target="https://www.independent.co.uk/arts-entertainment/films/news/lgbtq-movies-glaad-representation-b2768858.html" TargetMode="External"/><Relationship Id="rId11" Type="http://schemas.openxmlformats.org/officeDocument/2006/relationships/hyperlink" Target="https://www.inkl.com/news/lgbtq-inclusion-in-film-at-a-three-year-low-glaad-survey-suggests" TargetMode="External"/><Relationship Id="rId12" Type="http://schemas.openxmlformats.org/officeDocument/2006/relationships/hyperlink" Target="https://www.out.com/film/glaad-film-report-lgbtq-horror" TargetMode="External"/><Relationship Id="rId13" Type="http://schemas.openxmlformats.org/officeDocument/2006/relationships/hyperlink" Target="https://www.axios.com/2025/06/21/glaad-studio-data-hollywood-gen-z" TargetMode="External"/><Relationship Id="rId14" Type="http://schemas.openxmlformats.org/officeDocument/2006/relationships/hyperlink" Target="https://www.the-independent.com/bulletin/culture/glaad-lgbt-queer-films-a24-b2768968.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