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GB News Ofcom Complaints: What Viewers Are Reacting To and Why it Matters for LGBTQ+ Coverage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news and viewers alike have noticed a spike in Ofcom complaints after two GB News debates drew fire for comments about the LGBTQ+ community; the row matters because it raises questions about live debate standards, misinformation and how broadcasters police guest remarks.</w:t>
      </w:r>
      <w:r/>
    </w:p>
    <w:p>
      <w:r/>
      <w:r>
        <w:t>Essential Takeaways</w:t>
      </w:r>
      <w:r/>
      <w:r/>
    </w:p>
    <w:p>
      <w:pPr>
        <w:pStyle w:val="ListBullet"/>
        <w:spacing w:line="240" w:lineRule="auto"/>
        <w:ind w:left="720"/>
      </w:pPr>
      <w:r/>
      <w:r>
        <w:rPr>
          <w:b/>
        </w:rPr>
        <w:t>Complaint volume:</w:t>
      </w:r>
      <w:r>
        <w:t xml:space="preserve"> More than 2,000 Ofcom complaints were made after two recent GB News programmes drew controversial remarks about LGBTQ+ people. </w:t>
      </w:r>
      <w:r/>
    </w:p>
    <w:p>
      <w:pPr>
        <w:pStyle w:val="ListBullet"/>
        <w:spacing w:line="240" w:lineRule="auto"/>
        <w:ind w:left="720"/>
      </w:pPr>
      <w:r/>
      <w:r>
        <w:rPr>
          <w:b/>
        </w:rPr>
        <w:t>Main claims challenged:</w:t>
      </w:r>
      <w:r>
        <w:t xml:space="preserve"> Guests alleged higher rates of abuse among gay people and linked Pride to “minor attracted people,” claims widely debunked and disputed. </w:t>
      </w:r>
      <w:r/>
    </w:p>
    <w:p>
      <w:pPr>
        <w:pStyle w:val="ListBullet"/>
        <w:spacing w:line="240" w:lineRule="auto"/>
        <w:ind w:left="720"/>
      </w:pPr>
      <w:r/>
      <w:r>
        <w:rPr>
          <w:b/>
        </w:rPr>
        <w:t>Questionable sources:</w:t>
      </w:r>
      <w:r>
        <w:t xml:space="preserve"> One guest cited studies by Paul Cameron, whose work has been discredited and described as extremist by watchdogs. </w:t>
      </w:r>
      <w:r/>
    </w:p>
    <w:p>
      <w:pPr>
        <w:pStyle w:val="ListBullet"/>
        <w:spacing w:line="240" w:lineRule="auto"/>
        <w:ind w:left="720"/>
      </w:pPr>
      <w:r/>
      <w:r>
        <w:rPr>
          <w:b/>
        </w:rPr>
        <w:t>Broadcaster response:</w:t>
      </w:r>
      <w:r>
        <w:t xml:space="preserve"> GB News says comments were individual opinions aired in a live debate and insists it complies with Ofcom rules. </w:t>
      </w:r>
      <w:r/>
    </w:p>
    <w:p>
      <w:pPr>
        <w:pStyle w:val="ListBullet"/>
        <w:spacing w:line="240" w:lineRule="auto"/>
        <w:ind w:left="720"/>
      </w:pPr>
      <w:r/>
      <w:r>
        <w:rPr>
          <w:b/>
        </w:rPr>
        <w:t>Practical effect:</w:t>
      </w:r>
      <w:r>
        <w:t xml:space="preserve"> The episodes have prompted scrutiny over how live TV balances robust debate with preventing harm and misinformation.</w:t>
      </w:r>
      <w:r/>
      <w:r/>
    </w:p>
    <w:p>
      <w:pPr>
        <w:pStyle w:val="Heading2"/>
      </w:pPr>
      <w:r>
        <w:t>Why viewers flooded Ofcom , the immediate reaction</w:t>
      </w:r>
      <w:r/>
    </w:p>
    <w:p>
      <w:r/>
      <w:r>
        <w:t>Viewers reacted fast and loudly, with nearly 2,000 complaints about one Saturday show and a further cluster after a separate episode, signalling widespread unease at what people heard. The complaints centre on two strands: a guest claiming gay men are more prone to child sexual offending and another suggesting Pride includes paedophiles. That kind of language lands with a heavy emotional thud for LGBTQ+ people and allies, and audiences registered it by the hundreds and thousands.</w:t>
      </w:r>
      <w:r/>
    </w:p>
    <w:p>
      <w:r/>
      <w:r>
        <w:t>The surge follows on from wider concern about broadcast standards in debates that mix opinion with alleged “facts.” Complaints to Ofcom are the predictable way viewers ask a regulator to examine whether a programme crossed the line between provocative comment and harmful rhetoric. For broadcasters, a big complaint tally is both reputationally painful and potentially costly.</w:t>
      </w:r>
      <w:r/>
    </w:p>
    <w:p>
      <w:pPr>
        <w:pStyle w:val="Heading2"/>
      </w:pPr>
      <w:r>
        <w:t>What evidence was cited , and why experts object</w:t>
      </w:r>
      <w:r/>
    </w:p>
    <w:p>
      <w:r/>
      <w:r>
        <w:t>One guest pointed viewers to studies by Paul Cameron and to research on adverse childhood experiences to make her case, but those lines of evidence are controversial. Cameron’s work has been widely criticised, expelled by professional associations and labelled unreliable by watchdogs, and the broader research cited doesn’t straightforwardly support the sweeping claims made on air.</w:t>
      </w:r>
      <w:r/>
    </w:p>
    <w:p>
      <w:r/>
      <w:r>
        <w:t>That’s important because journalistic responsibility isn’t just about letting voices speak; it’s about making clear when claims rely on disputed sources. When a study has been discredited, repeating its conclusions as if they’re settled science fuels misinformation rather than informing viewers.</w:t>
      </w:r>
      <w:r/>
    </w:p>
    <w:p>
      <w:pPr>
        <w:pStyle w:val="Heading2"/>
      </w:pPr>
      <w:r>
        <w:t>The Pride debate , where facts and fear collide</w:t>
      </w:r>
      <w:r/>
    </w:p>
    <w:p>
      <w:r/>
      <w:r>
        <w:t>In a separate debate, a guest suggested Pride celebrates “minor attracted people,” a phrase that has been used by extremists to smear LGBTQ+ identities. Advocacy groups and fact-checking voices have repeatedly rejected the idea that “MAPs” are part of the LGBTQ+ umbrella, and viewers pointed this out online. Claims that equate LGBTQ+ people with paedophilia are emotionally explosive and historically part of a broader stigmatizing narrative.</w:t>
      </w:r>
      <w:r/>
    </w:p>
    <w:p>
      <w:r/>
      <w:r>
        <w:t>For broadcasters, the practical question is how to host frank discussions about public events like Pride without amplifying false equivalences that harm communities. Challengers were present in both segments on air, but many viewers felt that robust pushback wasn’t enough to counter the initial assertions.</w:t>
      </w:r>
      <w:r/>
    </w:p>
    <w:p>
      <w:pPr>
        <w:pStyle w:val="Heading2"/>
      </w:pPr>
      <w:r>
        <w:t>GB News’ defence and the regulatory angle</w:t>
      </w:r>
      <w:r/>
    </w:p>
    <w:p>
      <w:r/>
      <w:r>
        <w:t>GB News has said the remarks were individual views aired within live debate, and that contributors were challenged on screen. The channel insists it complies with its obligations under the Ofcom Broadcasting Code. That defence is familiar: freedom for contributors to express opinion is important, but so is the duty to avoid causing harm through spreading unverified or discredited claims.</w:t>
      </w:r>
      <w:r/>
    </w:p>
    <w:p>
      <w:r/>
      <w:r>
        <w:t>Ofcom will assess whether the broadcasts breached specific parts of its code, including rules on hate speech and misleading content. Past rulings show regulators weigh the context of live debate, whether claims were challenged, and whether reasonable steps were taken to provide balance.</w:t>
      </w:r>
      <w:r/>
    </w:p>
    <w:p>
      <w:pPr>
        <w:pStyle w:val="Heading2"/>
      </w:pPr>
      <w:r>
        <w:t>What viewers and editors can do , practical steps</w:t>
      </w:r>
      <w:r/>
    </w:p>
    <w:p>
      <w:r/>
      <w:r>
        <w:t>If you’re watching and concerned, keep screenshots, timestamps and file a complaint with Ofcom , detail helps. For editors and producers, vetting guest evidence in advance and preparing fact-checking interventions can reduce harm without muzzling debate. And for viewers trying to make sense of claims, look for corroboration in established peer-reviewed research and reputable advocacy organisations before sharing.</w:t>
      </w:r>
      <w:r/>
    </w:p>
    <w:p>
      <w:r/>
      <w:r>
        <w:t>It’s a sticky, recurring problem: live TV thrives on heat, but when heat tips into harmful falsehoods, the fallout lands on communities and the broadcaster alike. Better prep, clearer context on-screen, and rapid corrections when needed would help keep debates robust but responsible.</w:t>
      </w:r>
      <w:r/>
    </w:p>
    <w:p>
      <w:r/>
      <w:r>
        <w:t>It's a small change in how panels are run that could make every on-air claim safer and more useful.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13">
        <w:r>
          <w:rPr>
            <w:color w:val="0000EE"/>
            <w:u w:val="single"/>
          </w:rPr>
          <w:t>[4]</w:t>
        </w:r>
      </w:hyperlink>
      <w:r>
        <w:t xml:space="preserve">, </w:t>
      </w:r>
      <w:hyperlink r:id="rId12">
        <w:r>
          <w:rPr>
            <w:color w:val="0000EE"/>
            <w:u w:val="single"/>
          </w:rPr>
          <w:t>[5]</w:t>
        </w:r>
      </w:hyperlink>
      <w:r>
        <w:t xml:space="preserve">- Paragraph 6: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https://www.thepinknews.com/2026/07/09/gb-news-based-and-bougie-caroline-farrow-ofcom-complaints/</w:t>
        </w:r>
      </w:hyperlink>
      <w:r>
        <w:t xml:space="preserve"> - Please view link - unable to able to access data</w:t>
      </w:r>
      <w:r/>
    </w:p>
    <w:p>
      <w:pPr>
        <w:pStyle w:val="ListNumber"/>
        <w:spacing w:line="240" w:lineRule="auto"/>
        <w:ind w:left="720"/>
      </w:pPr>
      <w:r/>
      <w:hyperlink r:id="rId10">
        <w:r>
          <w:rPr>
            <w:color w:val="0000EE"/>
            <w:u w:val="single"/>
          </w:rPr>
          <w:t>https://www.thepinknews.com/2026/07/07/gb-news-ofcom-lgbtq-pride/</w:t>
        </w:r>
      </w:hyperlink>
      <w:r>
        <w:t xml:space="preserve"> - GB News has faced public backlash after broadcasting remarks by Caroline Farrow that linked LGBTQ+ people to paedophilia during a segment discussing Pride. Farrow's comments, which included references to 'bizarre and unhealthy kinks and quirks' such as 'furries and bestiality', have been widely criticised. Public figures like Zack Polanski and Bimini have called for Ofcom to hold the channel accountable for spreading misinformation about the LGBTQ+ community. The incident has sparked a broader debate about the representation of LGBTQ+ issues in the media.</w:t>
      </w:r>
      <w:r/>
    </w:p>
    <w:p>
      <w:pPr>
        <w:pStyle w:val="ListNumber"/>
        <w:spacing w:line="240" w:lineRule="auto"/>
        <w:ind w:left="720"/>
      </w:pPr>
      <w:r/>
      <w:hyperlink r:id="rId11">
        <w:r>
          <w:rPr>
            <w:color w:val="0000EE"/>
            <w:u w:val="single"/>
          </w:rPr>
          <w:t>https://www.attitude.co.uk/news/gb-news-ofcom-complaints-broadcasting-dangerous-anti-pride-speaker-528027/</w:t>
        </w:r>
      </w:hyperlink>
      <w:r>
        <w:t xml:space="preserve"> - GB News is under scrutiny after airing comments by Caroline Farrow that linked the LGBTQ+ community to paedophilia during a discussion about Pride. Farrow's remarks, which included references to 'bizarre and unhealthy kinks and quirks', have been condemned by public figures and activists. An open letter to Ofcom, signed by Green Party leader Zack Polanski, Drag Race UK star Bimini, and clothing and record label He.She.They, calls for action against the broadcaster for spreading harmful misinformation about the LGBTQ+ community.</w:t>
      </w:r>
      <w:r/>
    </w:p>
    <w:p>
      <w:pPr>
        <w:pStyle w:val="ListNumber"/>
        <w:spacing w:line="240" w:lineRule="auto"/>
        <w:ind w:left="720"/>
      </w:pPr>
      <w:r/>
      <w:hyperlink r:id="rId13">
        <w:r>
          <w:rPr>
            <w:color w:val="0000EE"/>
            <w:u w:val="single"/>
          </w:rPr>
          <w:t>https://www.gbnews.com/news/gb-news-ofcom-presenters-complaint</w:t>
        </w:r>
      </w:hyperlink>
      <w:r>
        <w:t xml:space="preserve"> - GB News has responded to Ofcom's decision to uphold complaints about five episodes hosted by Tory MPs, including Sir Jacob Rees-Mogg, Esther McVey, and Phillip Davies, which were found to have breached broadcasting rules. The channel criticised the decision as a 'chilling development for all broadcasters, for freedom of speech, and for everyone in the United Kingdom', highlighting ongoing tensions between the broadcaster and the media regulator over content standards.</w:t>
      </w:r>
      <w:r/>
    </w:p>
    <w:p>
      <w:pPr>
        <w:pStyle w:val="ListNumber"/>
        <w:spacing w:line="240" w:lineRule="auto"/>
        <w:ind w:left="720"/>
      </w:pPr>
      <w:r/>
      <w:hyperlink r:id="rId12">
        <w:r>
          <w:rPr>
            <w:color w:val="0000EE"/>
            <w:u w:val="single"/>
          </w:rPr>
          <w:t>https://pressgazette.co.uk/the-wire/newspaper-corrections-media-mistakes-errors-legal/gb-news-comment-about-lgbtq-including-paedos-in-breach-of-ofcom-code/</w:t>
        </w:r>
      </w:hyperlink>
      <w:r>
        <w:t xml:space="preserve"> - Ofcom has found that a GB News broadcast, in which a presenter linked LGBTQ+ people to paedophilia, breached the Broadcasting Code on harmful and offensive material. The complaint was considered resolved without further sanction due to an apology and a discussion broadcast on GB News. This incident highlights ongoing concerns about the channel's adherence to broadcasting standards and its impact on public discourse.</w:t>
      </w:r>
      <w:r/>
    </w:p>
    <w:p>
      <w:pPr>
        <w:pStyle w:val="ListNumber"/>
        <w:spacing w:line="240" w:lineRule="auto"/>
        <w:ind w:left="720"/>
      </w:pPr>
      <w:r/>
      <w:hyperlink r:id="rId14">
        <w:r>
          <w:rPr>
            <w:color w:val="0000EE"/>
            <w:u w:val="single"/>
          </w:rPr>
          <w:t>https://www.thepinknews.com/2025/10/06/gb-news-breach-ofcom/</w:t>
        </w:r>
      </w:hyperlink>
      <w:r>
        <w:t xml:space="preserve"> - GB News faced criticism after a presenter used a homophobic slur during a broadcast, leading to a record number of complaints. Ofcom found the channel in breach of the Broadcasting Code but did not impose sanctions, citing the broadcaster's apology and subsequent discussion. This case underscores the challenges in regulating content that may perpetuate harmful stereotypes and misinformation.</w:t>
      </w:r>
      <w:r/>
    </w:p>
    <w:p>
      <w:pPr>
        <w:pStyle w:val="ListNumber"/>
        <w:spacing w:line="240" w:lineRule="auto"/>
        <w:ind w:left="720"/>
      </w:pPr>
      <w:r/>
      <w:hyperlink r:id="rId15">
        <w:r>
          <w:rPr>
            <w:color w:val="0000EE"/>
            <w:u w:val="single"/>
          </w:rPr>
          <w:t>https://www.gbnews.com/news/media-commentator-caroline-farrow-arrested-by-police-over-gender-twitter-spat/373269</w:t>
        </w:r>
      </w:hyperlink>
      <w:r>
        <w:t xml:space="preserve"> - Caroline Farrow, a Catholic media commentator, was arrested by Surrey Police over a Twitter dispute concerning gender issues. The incident has sparked discussions about the boundaries between online discourse and legal action, particularly in the context of gender and free speech debates. Farrow's arrest highlights the complexities surrounding online interactions and the potential for legal consequences.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9/gb-news-based-and-bougie-caroline-farrow-ofcom-complaints/" TargetMode="External"/><Relationship Id="rId10" Type="http://schemas.openxmlformats.org/officeDocument/2006/relationships/hyperlink" Target="https://www.thepinknews.com/2026/07/07/gb-news-ofcom-lgbtq-pride/" TargetMode="External"/><Relationship Id="rId11" Type="http://schemas.openxmlformats.org/officeDocument/2006/relationships/hyperlink" Target="https://www.attitude.co.uk/news/gb-news-ofcom-complaints-broadcasting-dangerous-anti-pride-speaker-528027/" TargetMode="External"/><Relationship Id="rId12" Type="http://schemas.openxmlformats.org/officeDocument/2006/relationships/hyperlink" Target="https://pressgazette.co.uk/the-wire/newspaper-corrections-media-mistakes-errors-legal/gb-news-comment-about-lgbtq-including-paedos-in-breach-of-ofcom-code/" TargetMode="External"/><Relationship Id="rId13" Type="http://schemas.openxmlformats.org/officeDocument/2006/relationships/hyperlink" Target="https://www.gbnews.com/news/gb-news-ofcom-presenters-complaint" TargetMode="External"/><Relationship Id="rId14" Type="http://schemas.openxmlformats.org/officeDocument/2006/relationships/hyperlink" Target="https://www.thepinknews.com/2025/10/06/gb-news-breach-ofcom/" TargetMode="External"/><Relationship Id="rId15" Type="http://schemas.openxmlformats.org/officeDocument/2006/relationships/hyperlink" Target="https://www.gbnews.com/news/media-commentator-caroline-farrow-arrested-by-police-over-gender-twitter-spat/3732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