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Summer Issue Picks: GAYPV Magazine 44th Edition Summer 2026 Reviewed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Spotlighting Puerto Vallarta's creative scene, GAYPV's 44th Summer 2026 issue brings music, fashion and vivid photography together, readers get a front-row look at Billboard-charting artist Brian Kent, Cassandra Shaw's real-model jewellery stories, and sun-soaked shoots by Eddy Araiza that make this a must-read summer magazine.</w:t>
      </w:r>
      <w:r/>
    </w:p>
    <w:p>
      <w:r/>
      <w:r>
        <w:t>Essential Takeaways</w:t>
      </w:r>
      <w:r/>
      <w:r/>
    </w:p>
    <w:p>
      <w:pPr>
        <w:pStyle w:val="ListBullet"/>
        <w:spacing w:line="240" w:lineRule="auto"/>
        <w:ind w:left="720"/>
      </w:pPr>
      <w:r/>
      <w:r>
        <w:rPr>
          <w:b/>
        </w:rPr>
        <w:t>Star feature:</w:t>
      </w:r>
      <w:r>
        <w:t xml:space="preserve"> Brian Kent leads the issue, blending his music career with local creative projects and festival production.</w:t>
      </w:r>
      <w:r/>
    </w:p>
    <w:p>
      <w:pPr>
        <w:pStyle w:val="ListBullet"/>
        <w:spacing w:line="240" w:lineRule="auto"/>
        <w:ind w:left="720"/>
      </w:pPr>
      <w:r/>
      <w:r>
        <w:rPr>
          <w:b/>
        </w:rPr>
        <w:t>Jewellery with personality:</w:t>
      </w:r>
      <w:r>
        <w:t xml:space="preserve"> Cassandra Shaw's pieces are shown on real models and four-legged fans, giving a tactile, approachable feel.</w:t>
      </w:r>
      <w:r/>
    </w:p>
    <w:p>
      <w:pPr>
        <w:pStyle w:val="ListBullet"/>
        <w:spacing w:line="240" w:lineRule="auto"/>
        <w:ind w:left="720"/>
      </w:pPr>
      <w:r/>
      <w:r>
        <w:rPr>
          <w:b/>
        </w:rPr>
        <w:t>Local creators highlighted:</w:t>
      </w:r>
      <w:r>
        <w:t xml:space="preserve"> Content creators Álvaro Ros Tor and Miguel Chaca Papi share personal profiles and lifestyle content.</w:t>
      </w:r>
      <w:r/>
    </w:p>
    <w:p>
      <w:pPr>
        <w:pStyle w:val="ListBullet"/>
        <w:spacing w:line="240" w:lineRule="auto"/>
        <w:ind w:left="720"/>
      </w:pPr>
      <w:r/>
      <w:r>
        <w:rPr>
          <w:b/>
        </w:rPr>
        <w:t>Standout visuals:</w:t>
      </w:r>
      <w:r>
        <w:t xml:space="preserve"> Photographer Eddy Araiza delivers a striking shoot with model Christian, bright, intimate and beach-ready.</w:t>
      </w:r>
      <w:r/>
    </w:p>
    <w:p>
      <w:pPr>
        <w:pStyle w:val="ListBullet"/>
        <w:spacing w:line="240" w:lineRule="auto"/>
        <w:ind w:left="720"/>
      </w:pPr>
      <w:r/>
      <w:r>
        <w:rPr>
          <w:b/>
        </w:rPr>
        <w:t>Community pulse:</w:t>
      </w:r>
      <w:r>
        <w:t xml:space="preserve"> The issue connects nightlife venues, festival culture and creative entrepreneurship across Puerto Vallarta.</w:t>
      </w:r>
      <w:r/>
      <w:r/>
    </w:p>
    <w:p>
      <w:pPr>
        <w:pStyle w:val="Heading2"/>
      </w:pPr>
      <w:r>
        <w:t>Why Brian Kent anchors this summer issue</w:t>
      </w:r>
      <w:r/>
    </w:p>
    <w:p>
      <w:r/>
      <w:r>
        <w:t>GAYPV opens with a strong, buzzy profile of Brian Kent that reads like a local celebration and a music-industry resume in one: he's a Billboard-charting singer and producer, and a visible force in Puerto Vallarta's nightlife. The feature captures the warm, hands-on energy of someone who creates music by day and builds venues by night. For readers who follow regional culture, it's an entrée into how one artist shapes events and places, think festival planning, DJ nights and collaborative pop-ups.</w:t>
      </w:r>
      <w:r/>
    </w:p>
    <w:p>
      <w:r/>
      <w:r>
        <w:t>The piece traces how Kent moved from studio work into venues such as One Six One and The Brick Oven, then into producing Brawny Bear Weekend and co-producing Fairyland Music Festival. That crossover, artist to organiser, matters because it shows the local scene evolving from gigs into branded cultural moments. If you love festival culture, this gives context for why tickets feel like more than a night out.</w:t>
      </w:r>
      <w:r/>
    </w:p>
    <w:p>
      <w:pPr>
        <w:pStyle w:val="Heading2"/>
      </w:pPr>
      <w:r>
        <w:t>Cassandra Shaw: jewellery that feels personal</w:t>
      </w:r>
      <w:r/>
    </w:p>
    <w:p>
      <w:r/>
      <w:r>
        <w:t>A warm, relatable section shows Cassandra Shaw's jewellery worn by everyday people and their pets, which surprisingly makes the pieces feel affordable and wearable rather than precious and distant. The imagery and short profiles put the focus on texture and fit, how a necklace sits against sun-kissed skin, or how a charm hangs while a dog trots beside its owner.</w:t>
      </w:r>
      <w:r/>
    </w:p>
    <w:p>
      <w:r/>
      <w:r>
        <w:t>This approach follows a broader trend in independent design: shoppers want story and authenticity, not just shiny labels. Practical tip: when browsing artisan jewellery, check clasp strength and chain length on real models, not just studio shots, so you know how a piece behaves in life.</w:t>
      </w:r>
      <w:r/>
    </w:p>
    <w:p>
      <w:pPr>
        <w:pStyle w:val="Heading2"/>
      </w:pPr>
      <w:r>
        <w:t>The content creators giving Vallarta its online voice</w:t>
      </w:r>
      <w:r/>
    </w:p>
    <w:p>
      <w:r/>
      <w:r>
        <w:t>GAYPV moves beyond glossy pages to spotlight creators who shape Vallarta’s daily vibe. Álvaro Ros Tor appears with a dual identity as a massage therapist and creator, blending wellness with lifestyle content, while Miguel Chaca Papi brings the city’s nightlife and local personality to his followers. These profiles are breezy but telling, the kind of coverage that helps you follow the right Insta accounts for weekend plans.</w:t>
      </w:r>
      <w:r/>
    </w:p>
    <w:p>
      <w:r/>
      <w:r>
        <w:t>This reflects how local tourism now rides on creators: the best spots get traction because an engaging video or a thoughtful caption makes them feel reachable. My advice: follow a few local creators before your trip to get an insider's map of cafes, parties and quieter corners.</w:t>
      </w:r>
      <w:r/>
    </w:p>
    <w:p>
      <w:pPr>
        <w:pStyle w:val="Heading2"/>
      </w:pPr>
      <w:r>
        <w:t>Eddy Araiza and the summer shoot that stops you scrolling</w:t>
      </w:r>
      <w:r/>
    </w:p>
    <w:p>
      <w:r/>
      <w:r>
        <w:t>The magazine's fashion photography, led by Eddy Araiza, is a highlight: bright, textural and intimate without feeling posed. The shoot with model Christian mixes sunlit portraits and candid moments, giving readers a visceral sense of place, salt air, warm skin, a quiet laugh. It’s the kind of photography that makes you want to turn the page and plan a shoot of your own.</w:t>
      </w:r>
      <w:r/>
    </w:p>
    <w:p>
      <w:r/>
      <w:r>
        <w:t>Photography this strong also lifts the whole issue; it’s a reminder that in lifestyle magazines visuals do heavy lifting. For aspiring photographers, note the emphasis on natural light and candid direction, techniques that work without a huge crew.</w:t>
      </w:r>
      <w:r/>
    </w:p>
    <w:p>
      <w:pPr>
        <w:pStyle w:val="Heading2"/>
      </w:pPr>
      <w:r>
        <w:t>What this issue signals for Puerto Vallarta's scene</w:t>
      </w:r>
      <w:r/>
    </w:p>
    <w:p>
      <w:r/>
      <w:r>
        <w:t>Taken together, the 44th edition reads like a snapshot of a place that’s creative, collaborative and a little bit community-run. Venues, festivals and creators intersect here, and the magazine frames them not as separate industries but as parts of one vibrant ecosystem. That perspective matters if you care about supporting local culture rather than just visiting.</w:t>
      </w:r>
      <w:r/>
    </w:p>
    <w:p>
      <w:r/>
      <w:r>
        <w:t>If you’re planning a trip or just want to keep up with the scene, pick up the issue for practical leads, who's playing this summer, where to try local jewellery, and which photographers and creators are worth following. It's the kind of local journalism that nudges you from reader to participant.</w:t>
      </w:r>
      <w:r/>
    </w:p>
    <w:p>
      <w:r/>
      <w:r>
        <w:t>It's a small issue with big summer energy, perfect for planning weekends or just dreaming of sunlit nights.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3">
        <w:r>
          <w:rPr>
            <w:color w:val="0000EE"/>
            <w:u w:val="single"/>
          </w:rPr>
          <w:t>[6]</w:t>
        </w:r>
      </w:hyperlink>
      <w:r>
        <w:t xml:space="preserve">, </w:t>
      </w:r>
      <w:hyperlink r:id="rId14">
        <w:r>
          <w:rPr>
            <w:color w:val="0000EE"/>
            <w:u w:val="single"/>
          </w:rPr>
          <w:t>[4]</w:t>
        </w:r>
      </w:hyperlink>
      <w:r>
        <w:t xml:space="preserve">- Paragraph 4: </w:t>
      </w:r>
      <w:hyperlink r:id="rId9">
        <w:r>
          <w:rPr>
            <w:color w:val="0000EE"/>
            <w:u w:val="single"/>
          </w:rPr>
          <w:t>[2]</w:t>
        </w:r>
      </w:hyperlink>
      <w:r>
        <w:t xml:space="preserve">, </w:t>
      </w:r>
      <w:hyperlink r:id="rId10">
        <w:r>
          <w:rPr>
            <w:color w:val="0000EE"/>
            <w:u w:val="single"/>
          </w:rPr>
          <w:t>[7]</w:t>
        </w:r>
      </w:hyperlink>
      <w:r>
        <w:t xml:space="preserve">- Paragraph 5: </w:t>
      </w:r>
      <w:hyperlink r:id="rId9">
        <w:r>
          <w:rPr>
            <w:color w:val="0000EE"/>
            <w:u w:val="single"/>
          </w:rPr>
          <w:t>[2]</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https://gaypv.com/blog/gaypv-magazine-44th-edition-summer-2026/</w:t>
        </w:r>
      </w:hyperlink>
      <w:r>
        <w:t xml:space="preserve"> - Please view link - unable to able to access data</w:t>
      </w:r>
      <w:r/>
    </w:p>
    <w:p>
      <w:pPr>
        <w:pStyle w:val="ListNumber"/>
        <w:spacing w:line="240" w:lineRule="auto"/>
        <w:ind w:left="720"/>
      </w:pPr>
      <w:r/>
      <w:hyperlink r:id="rId9">
        <w:r>
          <w:rPr>
            <w:color w:val="0000EE"/>
            <w:u w:val="single"/>
          </w:rPr>
          <w:t>https://gaypv.com/blog/gaypv-magazine-44th-edition-summer-2026/</w:t>
        </w:r>
      </w:hyperlink>
      <w:r>
        <w:t xml:space="preserve"> - The 44th edition of GAYPV Magazine for Summer 2026 features Brian Kent, a Billboard-charting singer, songwriter, music producer, and DJ. Kent is also a creative force behind venues such as One Six One, The Brick Oven, The Porch, and The Social Club. He produces Brawny Bear Weekend and co-produces the Fairyland Music Festival with Almar. The magazine also highlights the real models of Cassandra Shaw Jewelry, known for their popular four-legged creatures, and features content creator and massage therapist Álvaro Ros Tor, as well as Vallarta's content creator Miguel Chaca Papi. Additionally, the magazine showcases the work of photographer Eddy Araiza in a stunning shoot with model and content creator Christian.</w:t>
      </w:r>
      <w:r/>
    </w:p>
    <w:p>
      <w:pPr>
        <w:pStyle w:val="ListNumber"/>
        <w:spacing w:line="240" w:lineRule="auto"/>
        <w:ind w:left="720"/>
      </w:pPr>
      <w:r/>
      <w:hyperlink r:id="rId11">
        <w:r>
          <w:rPr>
            <w:color w:val="0000EE"/>
            <w:u w:val="single"/>
          </w:rPr>
          <w:t>https://en.wikipedia.org/wiki/Brian_Kent</w:t>
        </w:r>
      </w:hyperlink>
      <w:r>
        <w:t xml:space="preserve"> - Brian Kent is an American musician, singer-songwriter, and music producer. His single 'Whatcha Doin’ To Me' peaked at No. 35 on the Billboard Dance Chart in 2009. Kent has been featured on Logo network's reality series, The A-List: New York, and his music has been included in films such as Violet Tendencies and BearCity 2: The Proposal. He is also an event promoter and former co-owner of San Francisco nightclub Beatbox.</w:t>
      </w:r>
      <w:r/>
    </w:p>
    <w:p>
      <w:pPr>
        <w:pStyle w:val="ListNumber"/>
        <w:spacing w:line="240" w:lineRule="auto"/>
        <w:ind w:left="720"/>
      </w:pPr>
      <w:r/>
      <w:hyperlink r:id="rId14">
        <w:r>
          <w:rPr>
            <w:color w:val="0000EE"/>
            <w:u w:val="single"/>
          </w:rPr>
          <w:t>https://cassandrashaw.com/about-us/</w:t>
        </w:r>
      </w:hyperlink>
      <w:r>
        <w:t xml:space="preserve"> - Cassandra Shaw Jewelry was established in 2007 in Puerto Vallarta. Cassandra Shaw, originally from Canada, moved to Puerto Vallarta in 1999 and began managing a jewelry boutique, which led her to open her own store and gallery. The store is known for its unique silver jewelry designs, featuring a variety of stones, fossils, and materials, many of which are one-of-a-kind and fabricated locally by hand in Puerto Vallarta.</w:t>
      </w:r>
      <w:r/>
    </w:p>
    <w:p>
      <w:pPr>
        <w:pStyle w:val="ListNumber"/>
        <w:spacing w:line="240" w:lineRule="auto"/>
        <w:ind w:left="720"/>
      </w:pPr>
      <w:r/>
      <w:hyperlink r:id="rId12">
        <w:r>
          <w:rPr>
            <w:color w:val="0000EE"/>
            <w:u w:val="single"/>
          </w:rPr>
          <w:t>https://vibetalent.com/talent/briankent/</w:t>
        </w:r>
      </w:hyperlink>
      <w:r>
        <w:t xml:space="preserve"> - Brian Kent is a Billboard-charting recording artist, music producer, and DJ. He has produced tracks for artists like Lady Gaga and Eurovision winner Netta. His singles, including 'Carry Your Light' and 'Believe It or Not,' have topped charts such as the UK Music Week ClubChart and the Billboard Club Play Charts. As a DJ, he has performed at venues like The Abbey in West Hollywood and Mantamar Beach Club in Puerto Vallarta.</w:t>
      </w:r>
      <w:r/>
    </w:p>
    <w:p>
      <w:pPr>
        <w:pStyle w:val="ListNumber"/>
        <w:spacing w:line="240" w:lineRule="auto"/>
        <w:ind w:left="720"/>
      </w:pPr>
      <w:r/>
      <w:hyperlink r:id="rId13">
        <w:r>
          <w:rPr>
            <w:color w:val="0000EE"/>
            <w:u w:val="single"/>
          </w:rPr>
          <w:t>https://cassandrashaw.com/jewelry/</w:t>
        </w:r>
      </w:hyperlink>
      <w:r>
        <w:t xml:space="preserve"> - Cassandra Shaw Jewelry offers a range of styles from traditional Mexican to contemporary designs. The store carries over twelve Mexican and international designers who live and design in various regions of Mexico. Their pieces include earrings, rings, bracelets, and necklaces, featuring materials such as Herkimer diamonds, red coral, onyx, and rutilated quartz, many of which are designed by Cassandra Shaw herself.</w:t>
      </w:r>
      <w:r/>
    </w:p>
    <w:p>
      <w:pPr>
        <w:pStyle w:val="ListNumber"/>
        <w:spacing w:line="240" w:lineRule="auto"/>
        <w:ind w:left="720"/>
      </w:pPr>
      <w:r/>
      <w:hyperlink r:id="rId10">
        <w:r>
          <w:rPr>
            <w:color w:val="0000EE"/>
            <w:u w:val="single"/>
          </w:rPr>
          <w:t>https://ra.co/dj/briankent/biography</w:t>
        </w:r>
      </w:hyperlink>
      <w:r>
        <w:t xml:space="preserve"> - Brian Kent is a dynamic singer, songwriter, DJ, and performer known for his soulful voice and electrifying energy. He first rose to prominence with his hit 'Breathe Life,' which climbed the Billboard Dance Club Play charts. His music blends emotional depth with infectious rhythms, resonating with listeners on the dancefloor and beyond.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pv.com/blog/gaypv-magazine-44th-edition-summer-2026/" TargetMode="External"/><Relationship Id="rId10" Type="http://schemas.openxmlformats.org/officeDocument/2006/relationships/hyperlink" Target="https://ra.co/dj/briankent/biography" TargetMode="External"/><Relationship Id="rId11" Type="http://schemas.openxmlformats.org/officeDocument/2006/relationships/hyperlink" Target="https://en.wikipedia.org/wiki/Brian_Kent" TargetMode="External"/><Relationship Id="rId12" Type="http://schemas.openxmlformats.org/officeDocument/2006/relationships/hyperlink" Target="https://vibetalent.com/talent/briankent/" TargetMode="External"/><Relationship Id="rId13" Type="http://schemas.openxmlformats.org/officeDocument/2006/relationships/hyperlink" Target="https://cassandrashaw.com/jewelry/" TargetMode="External"/><Relationship Id="rId14" Type="http://schemas.openxmlformats.org/officeDocument/2006/relationships/hyperlink" Target="https://cassandrashaw.com/about-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