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Mardi Gras Vote for Inclusion: What the Sydney decision means for Jewish participants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solidarity: Sydney Gay and Lesbian Mardi Gras members have decisively voted to block a leadership shake-up, a result supporters say protects Jewish participation and calms months of tense debate about who belongs in the parade. The vote matters for inclusion, safety and the festival’s reputation.</w:t>
      </w:r>
      <w:r/>
    </w:p>
    <w:p>
      <w:r/>
      <w:r>
        <w:t>Essential Takeaways</w:t>
      </w:r>
      <w:r/>
      <w:r/>
    </w:p>
    <w:p>
      <w:pPr>
        <w:pStyle w:val="ListBullet"/>
        <w:spacing w:line="240" w:lineRule="auto"/>
        <w:ind w:left="720"/>
      </w:pPr>
      <w:r/>
      <w:r>
        <w:rPr>
          <w:b/>
        </w:rPr>
        <w:t>Decisive margin:</w:t>
      </w:r>
      <w:r>
        <w:t xml:space="preserve"> Members rejected Pride in Protest’s motions by roughly 70–73%, a clear rebuke.</w:t>
      </w:r>
      <w:r/>
    </w:p>
    <w:p>
      <w:pPr>
        <w:pStyle w:val="ListBullet"/>
        <w:spacing w:line="240" w:lineRule="auto"/>
        <w:ind w:left="720"/>
      </w:pPr>
      <w:r/>
      <w:r>
        <w:rPr>
          <w:b/>
        </w:rPr>
        <w:t>Board changes:</w:t>
      </w:r>
      <w:r>
        <w:t xml:space="preserve"> Two Pride in Protest directors were removed, while co-chairs retained their roles by roughly three to one.</w:t>
      </w:r>
      <w:r/>
    </w:p>
    <w:p>
      <w:pPr>
        <w:pStyle w:val="ListBullet"/>
        <w:spacing w:line="240" w:lineRule="auto"/>
        <w:ind w:left="720"/>
      </w:pPr>
      <w:r/>
      <w:r>
        <w:rPr>
          <w:b/>
        </w:rPr>
        <w:t>Protection for Dayenu:</w:t>
      </w:r>
      <w:r>
        <w:t xml:space="preserve"> Supporters say the outcome safeguards Dayenu, the Jewish LGBTQ+ group, from exclusionary rhetoric.</w:t>
      </w:r>
      <w:r/>
    </w:p>
    <w:p>
      <w:pPr>
        <w:pStyle w:val="ListBullet"/>
        <w:spacing w:line="240" w:lineRule="auto"/>
        <w:ind w:left="720"/>
      </w:pPr>
      <w:r/>
      <w:r>
        <w:rPr>
          <w:b/>
        </w:rPr>
        <w:t>Historic turnout:</w:t>
      </w:r>
      <w:r>
        <w:t xml:space="preserve"> The Extraordinary General Meeting drew the largest member vote in Mardi Gras history, showing deep engagement.</w:t>
      </w:r>
      <w:r/>
    </w:p>
    <w:p>
      <w:pPr>
        <w:pStyle w:val="ListBullet"/>
        <w:spacing w:line="240" w:lineRule="auto"/>
        <w:ind w:left="720"/>
      </w:pPr>
      <w:r/>
      <w:r>
        <w:rPr>
          <w:b/>
        </w:rPr>
        <w:t>Ongoing scrutiny:</w:t>
      </w:r>
      <w:r>
        <w:t xml:space="preserve"> The result doesn’t erase tensions; questions about social cohesion and online conduct remain.</w:t>
      </w:r>
      <w:r/>
      <w:r/>
    </w:p>
    <w:p>
      <w:pPr>
        <w:pStyle w:val="Heading2"/>
      </w:pPr>
      <w:r>
        <w:t>What actually happened , and why it felt like a turning point</w:t>
      </w:r>
      <w:r/>
    </w:p>
    <w:p>
      <w:r/>
      <w:r>
        <w:t>The Extraordinary General Meeting produced unusually strong, organised voting, and it landed as a rebuke to a faction pushing for leadership change. Members declined all contested motions by large margins, removing two directors aligned with Pride in Protest while keeping the current co-chairs in place. The meeting’s turnout , the biggest in Mardi Gras history , felt like a public airing of the community’s values, with a physical quiet in the room replacing weeks of online noise. For many, the clear vote was relief rather than triumph.</w:t>
      </w:r>
      <w:r/>
    </w:p>
    <w:p>
      <w:pPr>
        <w:pStyle w:val="Heading2"/>
      </w:pPr>
      <w:r>
        <w:t>How this protects Dayenu and other Jewish participants</w:t>
      </w:r>
      <w:r/>
    </w:p>
    <w:p>
      <w:r/>
      <w:r>
        <w:t>The immediate backdrop was months of tension after Pride in Protest labelled Dayenu “pro-genocide” following the October 7 events, a charge Dayenu said made members feel unsafe. By rejecting the push to reshape leadership, members signalled a preference for inclusion over exclusion. That doesn’t mean the issue’s gone away, but it does mean the parade’s official structures are less likely to be steered by those who openly ostracised Jewish community members, which will matter on march day and in community relations beyond it.</w:t>
      </w:r>
      <w:r/>
    </w:p>
    <w:p>
      <w:pPr>
        <w:pStyle w:val="Heading2"/>
      </w:pPr>
      <w:r>
        <w:t>What this says about grassroots organising at Mardi Gras</w:t>
      </w:r>
      <w:r/>
    </w:p>
    <w:p>
      <w:r/>
      <w:r>
        <w:t>The result shows how quickly a mobilised, centrist majority can shift the balance at membership-driven organisations. Campaigns such as Protect Mardi Gras channelled votes to proxy holders and marshalled supporters in a way that outmatched the activist faction. It’s a reminder that internal democracy still trumps loud social-media campaigns when memberships engage , and that building alliances across different groups can change outcomes fast.</w:t>
      </w:r>
      <w:r/>
    </w:p>
    <w:p>
      <w:pPr>
        <w:pStyle w:val="Heading2"/>
      </w:pPr>
      <w:r>
        <w:t>The penalties and next steps for the parade</w:t>
      </w:r>
      <w:r/>
    </w:p>
    <w:p>
      <w:r/>
      <w:r>
        <w:t>Two board vacancies will be filled through the nominations committee, so expect a period of consolidation rather than continued public fighting. Meanwhile, Pride in Protest faces formal and informal consequences: not only the board losses but restrictions on marching and ongoing reputational damage. Organisers will likely tighten codes of conduct and social-media oversight as they try to prevent a repeat of this controversy and the kind of charged posts that sparked the crisis.</w:t>
      </w:r>
      <w:r/>
    </w:p>
    <w:p>
      <w:pPr>
        <w:pStyle w:val="Heading2"/>
      </w:pPr>
      <w:r>
        <w:t>Bigger picture , social cohesion, reputation and future risks</w:t>
      </w:r>
      <w:r/>
    </w:p>
    <w:p>
      <w:r/>
      <w:r>
        <w:t>This vote matters beyond one organisation. According to public reporting and research into Mardi Gras politics, festivals that manage internal conflict well tend to preserve public goodwill and attract sponsors and volunteers. But unresolved online antisemitism and polarised activism remain risks to cohesion. Expect wider conversations about moderation, protest tactics and how to balance activist expression with the festival’s inclusive mission.</w:t>
      </w:r>
      <w:r/>
    </w:p>
    <w:p>
      <w:r/>
      <w:r>
        <w:t>It's a small but significant reset for Mardi Gras , an invitation for organisers and participants to choose inclusion as the way forward.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3">
        <w:r>
          <w:rPr>
            <w:color w:val="0000EE"/>
            <w:u w:val="single"/>
          </w:rPr>
          <w:t>[7]</w:t>
        </w:r>
      </w:hyperlink>
      <w:r>
        <w:t xml:space="preserve">, </w:t>
      </w:r>
      <w:hyperlink r:id="rId9">
        <w:r>
          <w:rPr>
            <w:color w:val="0000EE"/>
            <w:u w:val="single"/>
          </w:rPr>
          <w:t>[2]</w:t>
        </w:r>
      </w:hyperlink>
      <w:r>
        <w:t xml:space="preserve">- Paragraph 4: </w:t>
      </w:r>
      <w:hyperlink r:id="rId10">
        <w:r>
          <w:rPr>
            <w:color w:val="0000EE"/>
            <w:u w:val="single"/>
          </w:rPr>
          <w:t>[4]</w:t>
        </w:r>
      </w:hyperlink>
      <w:r>
        <w:t xml:space="preserve">, </w:t>
      </w:r>
      <w:hyperlink r:id="rId12">
        <w:r>
          <w:rPr>
            <w:color w:val="0000EE"/>
            <w:u w:val="single"/>
          </w:rPr>
          <w:t>[5]</w:t>
        </w:r>
      </w:hyperlink>
      <w:r>
        <w:t xml:space="preserve">- Paragraph 5: </w:t>
      </w:r>
      <w:hyperlink r:id="rId14">
        <w:r>
          <w:rPr>
            <w:color w:val="0000EE"/>
            <w:u w:val="single"/>
          </w:rPr>
          <w:t>[6]</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https://www.australianjewishnews.com/mardi-gras-members-vote-for-inclusion/</w:t>
        </w:r>
      </w:hyperlink>
      <w:r>
        <w:t xml:space="preserve"> - Please view link - unable to able to access data</w:t>
      </w:r>
      <w:r/>
    </w:p>
    <w:p>
      <w:pPr>
        <w:pStyle w:val="ListNumber"/>
        <w:spacing w:line="240" w:lineRule="auto"/>
        <w:ind w:left="720"/>
      </w:pPr>
      <w:r/>
      <w:hyperlink r:id="rId9">
        <w:r>
          <w:rPr>
            <w:color w:val="0000EE"/>
            <w:u w:val="single"/>
          </w:rPr>
          <w:t>https://www.australianjewishnews.com/mardi-gras-members-vote-for-inclusion/</w:t>
        </w:r>
      </w:hyperlink>
      <w:r>
        <w:t xml:space="preserve"> - The Sydney Gay and Lesbian Mardi Gras has decisively rejected an attempt by radical activist group Pride in Protest to reshape the organisation’s leadership, in a vote its supporters say protects the place of Jewish participants in the parade. The Extraordinary General Meeting, called by Pride in Protest and held last Saturday, drew the largest vote in Mardi Gras’ history. On every contested motion, members voted against Pride in Protest by margins of 70 to 73 per cent. Two Pride in Protest directors, Luna Choo and Damien Nguyen, were removed from the board, while motions to remove co-chairs Mits Delisle and Kathy Pavlich were defeated by a ratio of three to one. The two board vacancies will be filled by appointment through the nominations committee. The result followed a sustained campaign by the group Protect Mardi Gras, which has consistently fought to safeguard the participation of Dayenu, the group for Sydney’s Jewish LGBTQ+ community and their allies. Supporters distributed their votes to proxy holders in what organisers described as a mobilised centrist majority. The tensions date to the period after October 7, 2023, when Pride in Protest publicly described Dayenu as “pro-genocide” – rhetoric that Dayenu said had turned its pride into fear and prompted it to briefly reconsider marching.</w:t>
      </w:r>
      <w:r/>
    </w:p>
    <w:p>
      <w:pPr>
        <w:pStyle w:val="ListNumber"/>
        <w:spacing w:line="240" w:lineRule="auto"/>
        <w:ind w:left="720"/>
      </w:pPr>
      <w:r/>
      <w:hyperlink r:id="rId11">
        <w:r>
          <w:rPr>
            <w:color w:val="0000EE"/>
            <w:u w:val="single"/>
          </w:rPr>
          <w:t>https://www.abc.net.au/news/2026-02-28/pride-in-protest-excluded-sydney-mardi-gras-jewish-posts/106400076</w:t>
        </w:r>
      </w:hyperlink>
      <w:r>
        <w:t xml:space="preserve"> - The Sydney Gay and Lesbian Mardi Gras has removed the group Pride in Protest from marching in Saturday's parade over a series of inflammatory social media posts directed at Jewish LGBTQ organisation Dayenu. Pride in Protest made a series of divisive and offensive posts on its social media account over the past week, in which it suggested Dayenu's decision to pull out of the parade citing safety concerns was a 'lobby stunt'. Mardi Gras organisers subsequently issued a formal warning to Pride in Protest on Friday morning, stating they had breached the parade's terms and conditions and giving the group a deadline of 5pm to respond and comply. Mardi Gras CEO Jesse Matheson said the group acknowledged they had received the email but did not comply with the direction. 'In a year where we are focusing on safety and prioritising the physical and mental well-being of our community, we have made the decision to remove Pride in Protest from the parade,' he said. 'It's regrettable this decision has had to be made, but our focus is on delivering a parade that upholds both our history and our responsibility for providing a safe and inclusive environment for all parade participants.'</w:t>
      </w:r>
      <w:r/>
    </w:p>
    <w:p>
      <w:pPr>
        <w:pStyle w:val="ListNumber"/>
        <w:spacing w:line="240" w:lineRule="auto"/>
        <w:ind w:left="720"/>
      </w:pPr>
      <w:r/>
      <w:hyperlink r:id="rId10">
        <w:r>
          <w:rPr>
            <w:color w:val="0000EE"/>
            <w:u w:val="single"/>
          </w:rPr>
          <w:t>https://www.theguardian.com/australia-news/2026/feb/28/activist-group-pride-in-protest-banned-from-mardi-gras-parade-over-social-media-posts</w:t>
        </w:r>
      </w:hyperlink>
      <w:r>
        <w:t xml:space="preserve"> - Activist group Pride in Protest has been banned from marching in the Sydney Mardi Gras parade over social media posts criticising Jewish group Dayenu, who were also due to take part in the event. The Mardi Gras chief executive, Jesse Matheson, wrote to Pride in Protest on Friday, saying the organisation had received complaints about social media posts that described Dayenu, a group for Sydney’s Jewish LGBTQ+ community and their allies, as 'pro-genocide' and alleged that Dayenu 'support genocide'. Matheson wrote that the posts, which remained online as of Saturday afternoon, raised 'serious concerns' about compliance with parade rules, 'and with the values that underpin our parade'. Pride in Protest said it was expelled from the parade after it failed to respond within the six-hours it was given to reply. The group said the decision was an overreach and called for it to be reversed. 'Pride in Protest refuses to comply with this authoritarian censorship that silences speaking out about genocide,' Pride in Protest’s Evan Gray said in a statement. The NSW Greens upper house MP Amanda Cohn said it was 'an extraordinary act of censorship to exclude Pride in Protest from the Sydney Mardi Gras parade'. 'Especially when the organisers are happy to include the Liberal Party, who have called for the parade’s funding to be reviewed and continue to vote against LGBTQIA+ rights in parliament,' she said.</w:t>
      </w:r>
      <w:r/>
    </w:p>
    <w:p>
      <w:pPr>
        <w:pStyle w:val="ListNumber"/>
        <w:spacing w:line="240" w:lineRule="auto"/>
        <w:ind w:left="720"/>
      </w:pPr>
      <w:r/>
      <w:hyperlink r:id="rId12">
        <w:r>
          <w:rPr>
            <w:color w:val="0000EE"/>
            <w:u w:val="single"/>
          </w:rPr>
          <w:t>https://honisoit.com/2026/02/pride-in-protest-banned-from-marching-in-sydney-mardi-gras/</w:t>
        </w:r>
      </w:hyperlink>
      <w:r>
        <w:t xml:space="preserve"> - Activist group Pride in Protest has been banned from marching in the Sydney Mardi Gras parade by Mardi Gras’ corporate leadership for social media posts labelling Dayenu, a queer Jewish group that has published statements in opposition to Mardi Gras’ public endorsement of a ceasefire in Gaza, as 'pro-genocide'. Dayenu will have a float at Mardi Gras. The ban came following a complaint about the posts, and the Mardi Gras Board notifying Pride in Protest that it 'requires' the posts be taken down in order to 'support Pride in Protest’s continuing participation in the Parade.'</w:t>
      </w:r>
      <w:r/>
    </w:p>
    <w:p>
      <w:pPr>
        <w:pStyle w:val="ListNumber"/>
        <w:spacing w:line="240" w:lineRule="auto"/>
        <w:ind w:left="720"/>
      </w:pPr>
      <w:r/>
      <w:hyperlink r:id="rId14">
        <w:r>
          <w:rPr>
            <w:color w:val="0000EE"/>
            <w:u w:val="single"/>
          </w:rPr>
          <w:t>https://www.abc.net.au/news/2026-05-08/antisemitism-social-cohesion-royal-commission-mardi-gras/106656756</w:t>
        </w:r>
      </w:hyperlink>
      <w:r>
        <w:t xml:space="preserve"> - A Jewish teacher from Sydney has told the royal commission into antisemitism he feared for his life when he marched in Sydney's 2026 Mardi Gras parade. The witness known as Benjamin F said the Dayenu group was called 'genocide supporters' as it made its way up Oxford Street. Earlier this year, Benjamin F marched with Jewish LGBTQIA+ group Dayenu in Sydney's Mardi Gras parade, and said he ensured a colleague knew where he was before the event. The Sydney Gay and Lesbian Mardi Gras had removed the group Pride in Protest from marching in the parade over a series of inflammatory social media posts directed at Dayenu. 'It was a guttural fear that I genuinely thought we were going to be attacked,' Benjamin F said. 'I sent a message to my sister telling her where I was … that if anything happened to me, I love her. 'I was scared for my life.'</w:t>
      </w:r>
      <w:r/>
    </w:p>
    <w:p>
      <w:pPr>
        <w:pStyle w:val="ListNumber"/>
        <w:spacing w:line="240" w:lineRule="auto"/>
        <w:ind w:left="720"/>
      </w:pPr>
      <w:r/>
      <w:hyperlink r:id="rId13">
        <w:r>
          <w:rPr>
            <w:color w:val="0000EE"/>
            <w:u w:val="single"/>
          </w:rPr>
          <w:t>https://researchers.mq.edu.au/en/publications/the-politics-of-sydneys-gay-and-lesbian-mardi-gras/</w:t>
        </w:r>
      </w:hyperlink>
      <w:r>
        <w:t xml:space="preserve"> - The Sydney Gay and Lesbian Mardi Gras (SGLMG) began as a protest in 1978 and has since evolved into one of the world’s largest LGBTIQ+ festivals, particularly with Sydney’s hosting of World Pride in 2023. While the event has generated significant economic impact and increased visibility for the LGBTIQ+ community, it has also sparked debates over its shifting political meaning. Critics argue that Mardi Gras has become overly commercialised, prioritising corporate sponsorship and economic gain over its activist roots. However, historical analysis reveals that tensions over the festival’s purpose—between protest and spectacle, community, and commerce—have existed since its inception. The parade serves as a contested space for negotiating LGBTIQ+ citizenship and national identity, continually redefined by participants and activists.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ustralianjewishnews.com/mardi-gras-members-vote-for-inclusion/" TargetMode="External"/><Relationship Id="rId10" Type="http://schemas.openxmlformats.org/officeDocument/2006/relationships/hyperlink" Target="https://www.theguardian.com/australia-news/2026/feb/28/activist-group-pride-in-protest-banned-from-mardi-gras-parade-over-social-media-posts" TargetMode="External"/><Relationship Id="rId11" Type="http://schemas.openxmlformats.org/officeDocument/2006/relationships/hyperlink" Target="https://www.abc.net.au/news/2026-02-28/pride-in-protest-excluded-sydney-mardi-gras-jewish-posts/106400076" TargetMode="External"/><Relationship Id="rId12" Type="http://schemas.openxmlformats.org/officeDocument/2006/relationships/hyperlink" Target="https://honisoit.com/2026/02/pride-in-protest-banned-from-marching-in-sydney-mardi-gras/" TargetMode="External"/><Relationship Id="rId13" Type="http://schemas.openxmlformats.org/officeDocument/2006/relationships/hyperlink" Target="https://researchers.mq.edu.au/en/publications/the-politics-of-sydneys-gay-and-lesbian-mardi-gras/" TargetMode="External"/><Relationship Id="rId14" Type="http://schemas.openxmlformats.org/officeDocument/2006/relationships/hyperlink" Target="https://www.abc.net.au/news/2026-05-08/antisemitism-social-cohesion-royal-commission-mardi-gras/1066567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