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Copperas Cove Pride Month Decision: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civic process packed the Copperas Cove council chamber as residents argued for and against a Pride Month proclamation, and the mayor ultimately declined to issue one , a choice that spotlights how local proclamations, mayoral discretion, and wider political trends collide in small‑town America.</w:t>
      </w:r>
      <w:r/>
    </w:p>
    <w:p>
      <w:r/>
      <w:r>
        <w:t>Essential Takeaways</w:t>
      </w:r>
      <w:r/>
      <w:r/>
    </w:p>
    <w:p>
      <w:pPr>
        <w:pStyle w:val="ListBullet"/>
        <w:spacing w:line="240" w:lineRule="auto"/>
        <w:ind w:left="720"/>
      </w:pPr>
      <w:r/>
      <w:r>
        <w:rPr>
          <w:b/>
        </w:rPr>
        <w:t>Packed chamber:</w:t>
      </w:r>
      <w:r>
        <w:t xml:space="preserve"> Dozens turned out to speak passionately for and against a Pride Month proclamation, creating a charged, emotional atmosphere.</w:t>
      </w:r>
      <w:r/>
    </w:p>
    <w:p>
      <w:pPr>
        <w:pStyle w:val="ListBullet"/>
        <w:spacing w:line="240" w:lineRule="auto"/>
        <w:ind w:left="720"/>
      </w:pPr>
      <w:r/>
      <w:r>
        <w:rPr>
          <w:b/>
        </w:rPr>
        <w:t>Mayoral prerogative:</w:t>
      </w:r>
      <w:r>
        <w:t xml:space="preserve"> The mayor alone decides whether to issue proclamations; city staff say this has been the practice in Copperas Cove.</w:t>
      </w:r>
      <w:r/>
    </w:p>
    <w:p>
      <w:pPr>
        <w:pStyle w:val="ListBullet"/>
        <w:spacing w:line="240" w:lineRule="auto"/>
        <w:ind w:left="720"/>
      </w:pPr>
      <w:r/>
      <w:r>
        <w:rPr>
          <w:b/>
        </w:rPr>
        <w:t>Proclamation is ceremonial:</w:t>
      </w:r>
      <w:r>
        <w:t xml:space="preserve"> City leaders emphasised proclamations carry no legal force but do signal recognition and belonging.</w:t>
      </w:r>
      <w:r/>
    </w:p>
    <w:p>
      <w:pPr>
        <w:pStyle w:val="ListBullet"/>
        <w:spacing w:line="240" w:lineRule="auto"/>
        <w:ind w:left="720"/>
      </w:pPr>
      <w:r/>
      <w:r>
        <w:rPr>
          <w:b/>
        </w:rPr>
        <w:t>Polarised views:</w:t>
      </w:r>
      <w:r>
        <w:t xml:space="preserve"> Supporters framed the proclamation as acknowledgement of residents; opponents called it a promotion of beliefs contrary to their faith.</w:t>
      </w:r>
      <w:r/>
    </w:p>
    <w:p>
      <w:pPr>
        <w:pStyle w:val="ListBullet"/>
        <w:spacing w:line="240" w:lineRule="auto"/>
        <w:ind w:left="720"/>
      </w:pPr>
      <w:r/>
      <w:r>
        <w:rPr>
          <w:b/>
        </w:rPr>
        <w:t>Policy gap:</w:t>
      </w:r>
      <w:r>
        <w:t xml:space="preserve"> Councilmembers suggested drafting a formal proclamations policy to avoid future uncertainty and perceived unfairness.</w:t>
      </w:r>
      <w:r/>
      <w:r/>
    </w:p>
    <w:p>
      <w:pPr>
        <w:pStyle w:val="Heading2"/>
      </w:pPr>
      <w:r>
        <w:t>What unfolded at the council meeting , a crowded, civic moment</w:t>
      </w:r>
      <w:r/>
    </w:p>
    <w:p>
      <w:r/>
      <w:r>
        <w:t>The July meeting drew a standing‑room crowd, with residents lining up to speak on a request to issue a Pride Month proclamation. The mood was earnest and at times tense, with speakers ranging from local Democrats to pastors, each using the microphone to make a personal case. According to local reporting, the debate lasted well over 45 minutes and left the chamber buzzing afterward. (See local coverage for the scene and who spoke.)</w:t>
      </w:r>
      <w:r/>
    </w:p>
    <w:p>
      <w:pPr>
        <w:pStyle w:val="Heading2"/>
      </w:pPr>
      <w:r>
        <w:t>Why the mayor’s desk holds the power</w:t>
      </w:r>
      <w:r/>
    </w:p>
    <w:p>
      <w:r/>
      <w:r>
        <w:t>City staff told reporters the mayor’s office alone decides whether to sign proclamations, and that Mayor Dan Yancey has declined requests in the past. That means the council can discuss and advise but not compel the mayor to act, creating a single point of discretion for ceremonial recognitions. This mostly ceremonial power nevertheless carries outsized symbolic weight in a community where visibility matters. (Local reporting explains the procedural setup and the mayor’s history with proclamations.)</w:t>
      </w:r>
      <w:r/>
    </w:p>
    <w:p>
      <w:pPr>
        <w:pStyle w:val="Heading2"/>
      </w:pPr>
      <w:r>
        <w:t>Arguments from both sides , belonging versus convictions</w:t>
      </w:r>
      <w:r/>
    </w:p>
    <w:p>
      <w:r/>
      <w:r>
        <w:t>Supporters argued a Pride proclamation simply acknowledges LGBTQIA residents as neighbours, taxpayers and volunteers, not as a legal change or a faith challenge. They framed it as the same kind of civic recognition cities give to veterans, businesses or historical observances. Opponents, including local Republican organisers and faith leaders, said the city shouldn’t officially celebrate what they view as contrary to biblical teaching and worried a proclamation would signal endorsement of an ideology. Those competing frames helped make the issue feel both personal and political. (Speakers’ remarks were widely reported during the meeting.)</w:t>
      </w:r>
      <w:r/>
    </w:p>
    <w:p>
      <w:pPr>
        <w:pStyle w:val="Heading2"/>
      </w:pPr>
      <w:r>
        <w:t>The bigger picture: local fights in a national trend</w:t>
      </w:r>
      <w:r/>
    </w:p>
    <w:p>
      <w:r/>
      <w:r>
        <w:t>Copperas Cove’s disagreement sits alongside similar debates elsewhere , some cities have rejected Pride proclamations outright while others have moved to celebrate Pride with flags and events. Nationally, states and municipalities are testing new policies on recognition and rebranding around Pride, and these local votes increasingly reflect larger partisan currents. That context helps explain why a ceremonial piece of paper became a flashpoint here. (Regional and national stories show comparable local council battles and policy shifts.)</w:t>
      </w:r>
      <w:r/>
    </w:p>
    <w:p>
      <w:pPr>
        <w:pStyle w:val="Heading2"/>
      </w:pPr>
      <w:r>
        <w:t>What to watch next , policy, process and community relations</w:t>
      </w:r>
      <w:r/>
    </w:p>
    <w:p>
      <w:r/>
      <w:r>
        <w:t>A councilmember suggested drafting a formal proclamations policy so future requests aren’t handled ad hoc. A written policy could set criteria, timelines and an appeals or review process, which would reduce confusion and make decisions feel fairer to people on both sides. For residents, the practical takeaway is simple: if you care about a civic recognition, get involved early , submit formal requests, attend meetings and push for clear rules. That’s how local democracy actually changes. (Council comments and follow‑ups emphasised the need for clearer rules.)</w:t>
      </w:r>
      <w:r/>
    </w:p>
    <w:p>
      <w:r/>
      <w:r>
        <w:t>It's a small change that could make future recognitions less divisive and more predictable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Paragraph 4: </w:t>
      </w:r>
      <w:hyperlink r:id="rId12">
        <w:r>
          <w:rPr>
            <w:color w:val="0000EE"/>
            <w:u w:val="single"/>
          </w:rPr>
          <w:t>[4]</w:t>
        </w:r>
      </w:hyperlink>
      <w:r>
        <w:t xml:space="preserve">, </w:t>
      </w:r>
      <w:hyperlink r:id="rId13">
        <w:r>
          <w:rPr>
            <w:color w:val="0000EE"/>
            <w:u w:val="single"/>
          </w:rPr>
          <w:t>[5]</w:t>
        </w:r>
      </w:hyperlink>
      <w:r>
        <w:t xml:space="preserve">- Paragraph 5: </w:t>
      </w:r>
      <w:hyperlink r:id="rId11">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https://www.coveleaderpress.com/news/copperas-cove-mayor-says-no-pride-month-proclamation</w:t>
        </w:r>
      </w:hyperlink>
      <w:r>
        <w:t xml:space="preserve"> - Please view link - unable to able to access data</w:t>
      </w:r>
      <w:r/>
    </w:p>
    <w:p>
      <w:pPr>
        <w:pStyle w:val="ListNumber"/>
        <w:spacing w:line="240" w:lineRule="auto"/>
        <w:ind w:left="720"/>
      </w:pPr>
      <w:r/>
      <w:hyperlink r:id="rId10">
        <w:r>
          <w:rPr>
            <w:color w:val="0000EE"/>
            <w:u w:val="single"/>
          </w:rPr>
          <w:t>https://www.kwtx.com/2026/07/08/copperas-cove-mayor-blocks-lgbtq-proclamation-despite-packed-council-chamber/?outputType=amp</w:t>
        </w:r>
      </w:hyperlink>
      <w:r>
        <w:t xml:space="preserve"> - On July 7, 2026, Copperas Cove Mayor Dan D. Yancey declined to issue a proclamation recognising the LGBTQ community, citing the city's charter and state law. The decision was made unilaterally, without a full council vote. The request for the proclamation originated from Council Member Howard Hawk. The meeting saw a packed citizens forum with both supporters and opponents of the proclamation. Mayor Yancey stated that proclamations are primarily ceremonial and did not feel it would benefit the greater good of the community. He also called for the city council to develop a formal policy for handling proclamation requests in the future. (</w:t>
      </w:r>
      <w:hyperlink r:id="rId15">
        <w:r>
          <w:rPr>
            <w:color w:val="0000EE"/>
            <w:u w:val="single"/>
          </w:rPr>
          <w:t>kwtx.com</w:t>
        </w:r>
      </w:hyperlink>
      <w:r>
        <w:t>)</w:t>
      </w:r>
      <w:r/>
    </w:p>
    <w:p>
      <w:pPr>
        <w:pStyle w:val="ListNumber"/>
        <w:spacing w:line="240" w:lineRule="auto"/>
        <w:ind w:left="720"/>
      </w:pPr>
      <w:r/>
      <w:hyperlink r:id="rId16">
        <w:r>
          <w:rPr>
            <w:color w:val="0000EE"/>
            <w:u w:val="single"/>
          </w:rPr>
          <w:t>https://www.cupertino.gov/News-articles/Cupertino-Celebrates-2026-Pride-Month-with-Flag-Raising-Proclamation</w:t>
        </w:r>
      </w:hyperlink>
      <w:r>
        <w:t xml:space="preserve"> - On June 10, 2026, the City of Cupertino celebrated LGBTQ+ Pride Month with its annual Pride Flag Raising Ceremony. The event featured a performance by the Silicon Valley Gay Men's Chorus and remarks from city council members. Special guest Naomi Castejon Wong, a community advocate and finalist in Miss International Queen 2024, shared her personal journey and advocacy work. The Intersex Progress Pride Flag was flown outside City Hall for the remainder of June in honour of Pride Month. (</w:t>
      </w:r>
      <w:hyperlink r:id="rId17">
        <w:r>
          <w:rPr>
            <w:color w:val="0000EE"/>
            <w:u w:val="single"/>
          </w:rPr>
          <w:t>cupertino.gov</w:t>
        </w:r>
      </w:hyperlink>
      <w:r>
        <w:t>)</w:t>
      </w:r>
      <w:r/>
    </w:p>
    <w:p>
      <w:pPr>
        <w:pStyle w:val="ListNumber"/>
        <w:spacing w:line="240" w:lineRule="auto"/>
        <w:ind w:left="720"/>
      </w:pPr>
      <w:r/>
      <w:hyperlink r:id="rId12">
        <w:r>
          <w:rPr>
            <w:color w:val="0000EE"/>
            <w:u w:val="single"/>
          </w:rPr>
          <w:t>https://www.kvnf.org/news/2026-06-04/residents-speak-out-after-montrose-city-council-rejects-pride-month-proclamation?_amp=true</w:t>
        </w:r>
      </w:hyperlink>
      <w:r>
        <w:t xml:space="preserve"> - In June 2026, the Montrose City Council declined to issue a Pride Month proclamation for June, prompting emotional testimony from residents, veterans, parents, and members of the LGBTQ community. Mayor Michael Badagliacco defended the decision, claiming he has always tried to treat every person the same way. Resident Beth McCorkle shared her personal experiences and emphasised the importance of public recognition for LGBTQ youth. Councilmember J. David Reed expressed regret over the council's decision and acknowledged the significance of symbols in conveying inclusion. (</w:t>
      </w:r>
      <w:hyperlink r:id="rId18">
        <w:r>
          <w:rPr>
            <w:color w:val="0000EE"/>
            <w:u w:val="single"/>
          </w:rPr>
          <w:t>kvnf.org</w:t>
        </w:r>
      </w:hyperlink>
      <w:r>
        <w:t>)</w:t>
      </w:r>
      <w:r/>
    </w:p>
    <w:p>
      <w:pPr>
        <w:pStyle w:val="ListNumber"/>
        <w:spacing w:line="240" w:lineRule="auto"/>
        <w:ind w:left="720"/>
      </w:pPr>
      <w:r/>
      <w:hyperlink r:id="rId13">
        <w:r>
          <w:rPr>
            <w:color w:val="0000EE"/>
            <w:u w:val="single"/>
          </w:rPr>
          <w:t>https://stateline.org/2026/06/18/several-republican-led-states-rebrand-pride-month/</w:t>
        </w:r>
      </w:hyperlink>
      <w:r>
        <w:t xml:space="preserve"> - In June 2026, several Republican governors in states including Alabama, Arkansas, Indiana, Nebraska, Tennessee, and Utah rebranded June, traditionally recognised as Pride Month, with conservative-friendly monikers such as 'Nuclear Family Month'. This move was part of a broader trend where GOP leaders in multiple states have labelled June with alternative names, reflecting a shift in how Pride Month is observed in certain regions. (</w:t>
      </w:r>
      <w:hyperlink r:id="rId19">
        <w:r>
          <w:rPr>
            <w:color w:val="0000EE"/>
            <w:u w:val="single"/>
          </w:rPr>
          <w:t>stateline.org</w:t>
        </w:r>
      </w:hyperlink>
      <w:r>
        <w:t>)</w:t>
      </w:r>
      <w:r/>
    </w:p>
    <w:p>
      <w:pPr>
        <w:pStyle w:val="ListNumber"/>
        <w:spacing w:line="240" w:lineRule="auto"/>
        <w:ind w:left="720"/>
      </w:pPr>
      <w:r/>
      <w:hyperlink r:id="rId11">
        <w:r>
          <w:rPr>
            <w:color w:val="0000EE"/>
            <w:u w:val="single"/>
          </w:rPr>
          <w:t>https://www.villages-news.com/2026/05/30/pride-month-proclamation-back-on-agenda-despite-controversy/</w:t>
        </w:r>
      </w:hyperlink>
      <w:r>
        <w:t xml:space="preserve"> - In May 2026, the Lady Lake Commission in Florida scheduled a meeting to proclaim June as Pride Month, despite previous controversy. The proclamation denounced prejudice and unfair discrimination based on various factors, including sexual orientation. The decision followed pressure from local religious leaders who opposed the proclamation, arguing that it endorsed homosexuality, which they believe is a sin. Some commissioners expressed concerns that the proclamation had become a divisive issue in the community. (</w:t>
      </w:r>
      <w:hyperlink r:id="rId20">
        <w:r>
          <w:rPr>
            <w:color w:val="0000EE"/>
            <w:u w:val="single"/>
          </w:rPr>
          <w:t>villages-news.com</w:t>
        </w:r>
      </w:hyperlink>
      <w:r>
        <w:t>)</w:t>
      </w:r>
      <w:r/>
    </w:p>
    <w:p>
      <w:pPr>
        <w:pStyle w:val="ListNumber"/>
        <w:spacing w:line="240" w:lineRule="auto"/>
        <w:ind w:left="720"/>
      </w:pPr>
      <w:r/>
      <w:hyperlink r:id="rId14">
        <w:r>
          <w:rPr>
            <w:color w:val="0000EE"/>
            <w:u w:val="single"/>
          </w:rPr>
          <w:t>https://www.ksjd.org/podcast/ksjd-local-newscasts/2026-05-28/cortez-city-council-passes-pride-month-proclamation-on-split-vote</w:t>
        </w:r>
      </w:hyperlink>
      <w:r>
        <w:t xml:space="preserve"> - In May 2026, the Cortez City Council in Colorado adopted a proclamation declaring June as LGBTQ+ Pride Month, despite opposition from some council members. The council voted 5 to 2 in favour of the proclamation, with Mayor Dennis Spruell and Councilmember April Randle voting against it. Councilmember Randle argued that the measure promoted one group over others and urged the council to avoid promoting any value or opportunity for any one group above others. Councilmember Bill Lewis emphasised the importance of visibility, safety, and acceptance for the LGBTQ+ community. (</w:t>
      </w:r>
      <w:hyperlink r:id="rId21">
        <w:r>
          <w:rPr>
            <w:color w:val="0000EE"/>
            <w:u w:val="single"/>
          </w:rPr>
          <w:t>ksjd.org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oveleaderpress.com/news/copperas-cove-mayor-says-no-pride-month-proclamation" TargetMode="External"/><Relationship Id="rId10" Type="http://schemas.openxmlformats.org/officeDocument/2006/relationships/hyperlink" Target="https://www.kwtx.com/2026/07/08/copperas-cove-mayor-blocks-lgbtq-proclamation-despite-packed-council-chamber/?outputType=amp" TargetMode="External"/><Relationship Id="rId11" Type="http://schemas.openxmlformats.org/officeDocument/2006/relationships/hyperlink" Target="https://www.villages-news.com/2026/05/30/pride-month-proclamation-back-on-agenda-despite-controversy/" TargetMode="External"/><Relationship Id="rId12" Type="http://schemas.openxmlformats.org/officeDocument/2006/relationships/hyperlink" Target="https://www.kvnf.org/news/2026-06-04/residents-speak-out-after-montrose-city-council-rejects-pride-month-proclamation?_amp=true" TargetMode="External"/><Relationship Id="rId13" Type="http://schemas.openxmlformats.org/officeDocument/2006/relationships/hyperlink" Target="https://stateline.org/2026/06/18/several-republican-led-states-rebrand-pride-month/" TargetMode="External"/><Relationship Id="rId14" Type="http://schemas.openxmlformats.org/officeDocument/2006/relationships/hyperlink" Target="https://www.ksjd.org/podcast/ksjd-local-newscasts/2026-05-28/cortez-city-council-passes-pride-month-proclamation-on-split-vote" TargetMode="External"/><Relationship Id="rId15" Type="http://schemas.openxmlformats.org/officeDocument/2006/relationships/hyperlink" Target="https://www.kwtx.com/2026/07/08/copperas-cove-mayor-blocks-lgbtq-proclamation-despite-packed-council-chamber/?outputType=amp&amp;utm_source=openai" TargetMode="External"/><Relationship Id="rId16" Type="http://schemas.openxmlformats.org/officeDocument/2006/relationships/hyperlink" Target="https://www.cupertino.gov/News-articles/Cupertino-Celebrates-2026-Pride-Month-with-Flag-Raising-Proclamation" TargetMode="External"/><Relationship Id="rId17" Type="http://schemas.openxmlformats.org/officeDocument/2006/relationships/hyperlink" Target="https://www.cupertino.gov/News-articles/Cupertino-Celebrates-2026-Pride-Month-with-Flag-Raising-Proclamation?utm_source=openai" TargetMode="External"/><Relationship Id="rId18" Type="http://schemas.openxmlformats.org/officeDocument/2006/relationships/hyperlink" Target="https://www.kvnf.org/news/2026-06-04/residents-speak-out-after-montrose-city-council-rejects-pride-month-proclamation?_amp=true&amp;utm_source=openai" TargetMode="External"/><Relationship Id="rId19" Type="http://schemas.openxmlformats.org/officeDocument/2006/relationships/hyperlink" Target="https://stateline.org/2026/06/18/several-republican-led-states-rebrand-pride-month/?utm_source=openai" TargetMode="External"/><Relationship Id="rId20" Type="http://schemas.openxmlformats.org/officeDocument/2006/relationships/hyperlink" Target="https://www.villages-news.com/2026/05/30/pride-month-proclamation-back-on-agenda-despite-controversy/?utm_source=openai" TargetMode="External"/><Relationship Id="rId21" Type="http://schemas.openxmlformats.org/officeDocument/2006/relationships/hyperlink" Target="https://www.ksjd.org/podcast/ksjd-local-newscasts/2026-05-28/cortez-city-council-passes-pride-month-proclamation-on-split-vot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