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 Affirmation Moments from the 2026 BRC Joy Survey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us: readers shared the small, loud and surprisingly tender moments that made them feel seen as Bi+ people this year , from first Pride marches and family conversations to podcasts, colourful hair and quiet acts of community, showing why representation and connection still matter.</w:t>
      </w:r>
      <w:r/>
    </w:p>
    <w:p>
      <w:r/>
      <w:r>
        <w:t>Essential Takeaways</w:t>
      </w:r>
      <w:r/>
      <w:r/>
    </w:p>
    <w:p>
      <w:pPr>
        <w:pStyle w:val="ListBullet"/>
        <w:spacing w:line="240" w:lineRule="auto"/>
        <w:ind w:left="720"/>
      </w:pPr>
      <w:r/>
      <w:r>
        <w:rPr>
          <w:b/>
        </w:rPr>
        <w:t>Pride presence matters:</w:t>
      </w:r>
      <w:r>
        <w:t xml:space="preserve"> Marching, watching and being hugged at parades brought vivid, immediate affirmation for many.</w:t>
      </w:r>
      <w:r/>
    </w:p>
    <w:p>
      <w:pPr>
        <w:pStyle w:val="ListBullet"/>
        <w:spacing w:line="240" w:lineRule="auto"/>
        <w:ind w:left="720"/>
      </w:pPr>
      <w:r/>
      <w:r>
        <w:rPr>
          <w:b/>
        </w:rPr>
        <w:t>Community echoes:</w:t>
      </w:r>
      <w:r>
        <w:t xml:space="preserve"> Bi+ meet-ups, podcasts and shared stories created belonging and lowered the “you’re alone” feeling.</w:t>
      </w:r>
      <w:r/>
    </w:p>
    <w:p>
      <w:pPr>
        <w:pStyle w:val="ListBullet"/>
        <w:spacing w:line="240" w:lineRule="auto"/>
        <w:ind w:left="720"/>
      </w:pPr>
      <w:r/>
      <w:r>
        <w:rPr>
          <w:b/>
        </w:rPr>
        <w:t>Personal milestones:</w:t>
      </w:r>
      <w:r>
        <w:t xml:space="preserve"> Coming out to self, partners or family was a recurring high point, often linked to relief and clarity.</w:t>
      </w:r>
      <w:r/>
    </w:p>
    <w:p>
      <w:pPr>
        <w:pStyle w:val="ListBullet"/>
        <w:spacing w:line="240" w:lineRule="auto"/>
        <w:ind w:left="720"/>
      </w:pPr>
      <w:r/>
      <w:r>
        <w:rPr>
          <w:b/>
        </w:rPr>
        <w:t>Everyday visibility counts:</w:t>
      </w:r>
      <w:r>
        <w:t xml:space="preserve"> Small signals , a phone case, bright hair, or bi colours at a wedding , made people feel recognised.</w:t>
      </w:r>
      <w:r/>
    </w:p>
    <w:p>
      <w:pPr>
        <w:pStyle w:val="ListBullet"/>
        <w:spacing w:line="240" w:lineRule="auto"/>
        <w:ind w:left="720"/>
      </w:pPr>
      <w:r/>
      <w:r>
        <w:rPr>
          <w:b/>
        </w:rPr>
        <w:t>Helping others affirms too:</w:t>
      </w:r>
      <w:r>
        <w:t xml:space="preserve"> Activism and supporting somebody’s coming out often doubled as affirmation for the helper.</w:t>
      </w:r>
      <w:r/>
      <w:r/>
    </w:p>
    <w:p>
      <w:pPr>
        <w:pStyle w:val="Heading2"/>
      </w:pPr>
      <w:r>
        <w:t>Pride parades and public joy still pack a punch</w:t>
      </w:r>
      <w:r/>
    </w:p>
    <w:p>
      <w:r/>
      <w:r>
        <w:t>There’s something tactile about walking in a parade , the hum of the crowd, the colours, the little squeezes of solidarity. Several respondents named their first time in a Pride march this year as a pivotal moment, some even spotted on TV during the event. According to the Bisexual Resource Center’s survey, those big, visual spaces can validate identity in a way that quiet conversations sometimes don’t. For people who’ve felt invisible, the sensory rush of music, flags and hugs often lands as proof they belong. If you’re heading to Pride next year, bring a friend, a flag and the expectation that small interactions , a compliment, a hug , can reverberate for months.</w:t>
      </w:r>
      <w:r/>
    </w:p>
    <w:p>
      <w:pPr>
        <w:pStyle w:val="Heading2"/>
      </w:pPr>
      <w:r>
        <w:t>Community spaces and Bi+ voices changed the narrative</w:t>
      </w:r>
      <w:r/>
    </w:p>
    <w:p>
      <w:r/>
      <w:r>
        <w:t>Listeners said podcasts and local gatherings were quietly transformative, offering language and company for people who’d “come out later in life” or felt isolated. Hearing someone narrate a similar path on a show can be as meaningful as a face-to-face encounter, and respondents pointed to specific podcasts and picnics as where belonging finally clicked. The lesson is simple: look for spaces that centre Bi+ experiences, whether online or in person , they’re where identity moves from theory to lived reality.</w:t>
      </w:r>
      <w:r/>
    </w:p>
    <w:p>
      <w:pPr>
        <w:pStyle w:val="Heading2"/>
      </w:pPr>
      <w:r>
        <w:t>Coming out , to yourself, friends and family , keeps evolving</w:t>
      </w:r>
      <w:r/>
    </w:p>
    <w:p>
      <w:r/>
      <w:r>
        <w:t>Survey answers reminded us that coming out is rarely a single event; it’s a process with private and public chapters. For some, a phone call to a parent delivered the exact words they needed to hear. For others, announcing a nonbinary or pan identity built on earlier steps of saying “I’m Bi+.” Those moments often carried a quiet relief , not fireworks, but a steadying sense of self. If you’re weighing how and when to speak up, start with who feels safest and remember that small confirmations matter as much as grand gestures.</w:t>
      </w:r>
      <w:r/>
    </w:p>
    <w:p>
      <w:pPr>
        <w:pStyle w:val="Heading2"/>
      </w:pPr>
      <w:r>
        <w:t>Small signals: merch, hair, weddings and daily visibility</w:t>
      </w:r>
      <w:r/>
    </w:p>
    <w:p>
      <w:r/>
      <w:r>
        <w:t>Not all affirmation is dramatic. People described the thrill of buying a bi phone case, dyeing hair a vivid shade, or weaving bi colours into a wedding palette. These little choices function as private validations and public signals at once: they make you feel consistent with yourself and offer others a cue to accept you. For anyone experimenting with outward expression, try one low-stakes change first , a pin, a case or a colourful scarf , and notice how it shifts your sense of belonging.</w:t>
      </w:r>
      <w:r/>
    </w:p>
    <w:p>
      <w:pPr>
        <w:pStyle w:val="Heading2"/>
      </w:pPr>
      <w:r>
        <w:t>Helping others and activism reflects identity back to you</w:t>
      </w:r>
      <w:r/>
    </w:p>
    <w:p>
      <w:r/>
      <w:r>
        <w:t>Several respondents found meaning in the act of support: guiding someone through their own coming out, organising locally, or simply being the safe person a cousin confided in. That reciprocity is powerful , when you make space for someone else’s truth, it often affirms your own. Community work doesn’t require grand campaigns; being visible and approachable in everyday life or volunteering for a local group can create ripple effects that reassure both you and the people you reach.</w:t>
      </w:r>
      <w:r/>
    </w:p>
    <w:p>
      <w:r/>
      <w:r>
        <w:t>It's a small change that can make every moment of being Bi+ a little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3">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https://biresource.org/the-bisexual-resource-centers-big-bi-joy-survey-whats-your-most-affirming-moment-as-a-bi-person-this-year/</w:t>
        </w:r>
      </w:hyperlink>
      <w:r>
        <w:t xml:space="preserve"> - Please view link - unable to able to access data</w:t>
      </w:r>
      <w:r/>
    </w:p>
    <w:p>
      <w:pPr>
        <w:pStyle w:val="ListNumber"/>
        <w:spacing w:line="240" w:lineRule="auto"/>
        <w:ind w:left="720"/>
      </w:pPr>
      <w:r/>
      <w:hyperlink r:id="rId10">
        <w:r>
          <w:rPr>
            <w:color w:val="0000EE"/>
            <w:u w:val="single"/>
          </w:rPr>
          <w:t>https://biresource.org/the-bisexual-resource-centers-big-bi-joy-survey-whats-your-favorite-thing-about-being-bi/</w:t>
        </w:r>
      </w:hyperlink>
      <w:r>
        <w:t xml:space="preserve"> - In June 2026, the Bisexual Resource Center (BRC) launched the Big Bi+ Joy Survey to celebrate Bi+ joy and amplify bisexual voices during Pride. The survey invited Bi+ individuals to share their experiences, with selected responses published throughout Pride season. The first installment focused on community members' reflections on what Pride means to them, highlighting themes of visibility, self-love, and authenticity within the Bi+ community.</w:t>
      </w:r>
      <w:r/>
    </w:p>
    <w:p>
      <w:pPr>
        <w:pStyle w:val="ListNumber"/>
        <w:spacing w:line="240" w:lineRule="auto"/>
        <w:ind w:left="720"/>
      </w:pPr>
      <w:r/>
      <w:hyperlink r:id="rId12">
        <w:r>
          <w:rPr>
            <w:color w:val="0000EE"/>
            <w:u w:val="single"/>
          </w:rPr>
          <w:t>https://biresource.org/the-bisexual-resource-centers-big-bi-joy-survey-where-do-you-find-community-as-a-bi-person/</w:t>
        </w:r>
      </w:hyperlink>
      <w:r>
        <w:t xml:space="preserve"> - In June 2026, the BRC continued its Big Bi+ Joy Survey by exploring where Bi+ individuals find community. The survey revealed that many Bi+ people face challenges in locating supportive communities, with some respondents expressing difficulty in finding such spaces. The article underscores the importance of community connections for Bi+ individuals and the ongoing efforts to create inclusive environments.</w:t>
      </w:r>
      <w:r/>
    </w:p>
    <w:p>
      <w:pPr>
        <w:pStyle w:val="ListNumber"/>
        <w:spacing w:line="240" w:lineRule="auto"/>
        <w:ind w:left="720"/>
      </w:pPr>
      <w:r/>
      <w:hyperlink r:id="rId11">
        <w:r>
          <w:rPr>
            <w:color w:val="0000EE"/>
            <w:u w:val="single"/>
          </w:rPr>
          <w:t>https://biresource.org/the-bisexual-resource-centers-big-bi-joy-survey-what-does-pride-mean-to-you/</w:t>
        </w:r>
      </w:hyperlink>
      <w:r>
        <w:t xml:space="preserve"> - In June 2026, the BRC's Big Bi+ Joy Survey delved into the significance of Pride for Bi+ individuals. Responses highlighted Pride as a celebration of identity, a form of self-love, and a platform for authenticity. The article emphasizes the diverse meanings of Pride within the Bi+ community and its role in fostering visibility and acceptance.</w:t>
      </w:r>
      <w:r/>
    </w:p>
    <w:p>
      <w:pPr>
        <w:pStyle w:val="ListNumber"/>
        <w:spacing w:line="240" w:lineRule="auto"/>
        <w:ind w:left="720"/>
      </w:pPr>
      <w:r/>
      <w:hyperlink r:id="rId14">
        <w:r>
          <w:rPr>
            <w:color w:val="0000EE"/>
            <w:u w:val="single"/>
          </w:rPr>
          <w:t>https://biresource.org/coming-out-one-click-at-a-time/</w:t>
        </w:r>
      </w:hyperlink>
      <w:r>
        <w:t xml:space="preserve"> - In February 2026, Laura Days, a new board member of the BRC, shared her personal journey of coming out as bisexual. She discusses the importance of small steps in the coming-out process, such as disclosing one's identity to healthcare providers, and reflects on the significance of these actions in fostering self-acceptance and community support.</w:t>
      </w:r>
      <w:r/>
    </w:p>
    <w:p>
      <w:pPr>
        <w:pStyle w:val="ListNumber"/>
        <w:spacing w:line="240" w:lineRule="auto"/>
        <w:ind w:left="720"/>
      </w:pPr>
      <w:r/>
      <w:hyperlink r:id="rId13">
        <w:r>
          <w:rPr>
            <w:color w:val="0000EE"/>
            <w:u w:val="single"/>
          </w:rPr>
          <w:t>https://bi.org/en/resource/the-2026-bi-state-of-the-union/</w:t>
        </w:r>
      </w:hyperlink>
      <w:r>
        <w:t xml:space="preserve"> - In February 2026, Jamie Paul provided an overview of the state of bisexuality, highlighting recent research and surveys. The article discusses findings from Gallup and Pew Research, noting an increase in the percentage of bisexual individuals and greater acceptance over the past decade. It also addresses ongoing challenges, including lower levels of connection with the LGBTQ+ community and the need for continued advocacy and support.</w:t>
      </w:r>
      <w:r/>
    </w:p>
    <w:p>
      <w:pPr>
        <w:pStyle w:val="ListNumber"/>
        <w:spacing w:line="240" w:lineRule="auto"/>
        <w:ind w:left="720"/>
      </w:pPr>
      <w:r/>
      <w:hyperlink r:id="rId15">
        <w:r>
          <w:rPr>
            <w:color w:val="0000EE"/>
            <w:u w:val="single"/>
          </w:rPr>
          <w:t>https://www.thetaskforce.org/news/bisexual-health-awareness-month-bisexuals-talk-agency-existence-and-inclusion/</w:t>
        </w:r>
      </w:hyperlink>
      <w:r>
        <w:t xml:space="preserve"> - In March 2026, the National LGBTQ Task Force highlighted Bisexual Health Awareness Month, focusing on the theme 'Claiming the Right to Care as Bi+ People.' The article emphasizes the need for healthcare providers to educate themselves on the unique health needs of bisexual individuals and advocates for patient agency, healthcare literacy, and access to affirming care within the Bi+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resource.org/the-bisexual-resource-centers-big-bi-joy-survey-whats-your-most-affirming-moment-as-a-bi-person-this-year/" TargetMode="External"/><Relationship Id="rId10" Type="http://schemas.openxmlformats.org/officeDocument/2006/relationships/hyperlink" Target="https://biresource.org/the-bisexual-resource-centers-big-bi-joy-survey-whats-your-favorite-thing-about-being-bi/" TargetMode="External"/><Relationship Id="rId11" Type="http://schemas.openxmlformats.org/officeDocument/2006/relationships/hyperlink" Target="https://biresource.org/the-bisexual-resource-centers-big-bi-joy-survey-what-does-pride-mean-to-you/" TargetMode="External"/><Relationship Id="rId12" Type="http://schemas.openxmlformats.org/officeDocument/2006/relationships/hyperlink" Target="https://biresource.org/the-bisexual-resource-centers-big-bi-joy-survey-where-do-you-find-community-as-a-bi-person/" TargetMode="External"/><Relationship Id="rId13" Type="http://schemas.openxmlformats.org/officeDocument/2006/relationships/hyperlink" Target="https://bi.org/en/resource/the-2026-bi-state-of-the-union/" TargetMode="External"/><Relationship Id="rId14" Type="http://schemas.openxmlformats.org/officeDocument/2006/relationships/hyperlink" Target="https://biresource.org/coming-out-one-click-at-a-time/" TargetMode="External"/><Relationship Id="rId15" Type="http://schemas.openxmlformats.org/officeDocument/2006/relationships/hyperlink" Target="https://www.thetaskforce.org/news/bisexual-health-awareness-month-bisexuals-talk-agency-existence-and-inclu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