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Turkey Blocks LGBTQ Cruise Ship Citing “Moral Values” —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alike are watching as Turkey refused docking rights to an LGBTQ+ charter cruise, leaving organisers to reroute a 2,000‑passenger ship; the move spotlights tensions between tourism, local customs and the rights of queer travellers in a key Mediterranean market.</w:t>
      </w:r>
      <w:r/>
    </w:p>
    <w:p>
      <w:r/>
      <w:r>
        <w:t>Essential Takeaways</w:t>
      </w:r>
      <w:r/>
      <w:r/>
    </w:p>
    <w:p>
      <w:pPr>
        <w:pStyle w:val="ListBullet"/>
        <w:spacing w:line="240" w:lineRule="auto"/>
        <w:ind w:left="720"/>
      </w:pPr>
      <w:r/>
      <w:r>
        <w:rPr>
          <w:b/>
        </w:rPr>
        <w:t>What happened:</w:t>
      </w:r>
      <w:r>
        <w:t xml:space="preserve"> Turkish provincial authorities denied port calls to an Atlantis Events LGBTQ+ charter, citing incompatibility with local moral values and traditions.</w:t>
      </w:r>
      <w:r/>
    </w:p>
    <w:p>
      <w:pPr>
        <w:pStyle w:val="ListBullet"/>
        <w:spacing w:line="240" w:lineRule="auto"/>
        <w:ind w:left="720"/>
      </w:pPr>
      <w:r/>
      <w:r>
        <w:rPr>
          <w:b/>
        </w:rPr>
        <w:t>Route change:</w:t>
      </w:r>
      <w:r>
        <w:t xml:space="preserve"> The ship sailed from Athens and the itinerary was altered to include Cairo and Crete instead of Kusadasi and Istanbul.</w:t>
      </w:r>
      <w:r/>
    </w:p>
    <w:p>
      <w:pPr>
        <w:pStyle w:val="ListBullet"/>
        <w:spacing w:line="240" w:lineRule="auto"/>
        <w:ind w:left="720"/>
      </w:pPr>
      <w:r/>
      <w:r>
        <w:rPr>
          <w:b/>
        </w:rPr>
        <w:t>Who’s affected:</w:t>
      </w:r>
      <w:r>
        <w:t xml:space="preserve"> Around 2,000 mostly US travellers and performers, including Patti LuPone, were on board; organisers said the cruise continues as planned.</w:t>
      </w:r>
      <w:r/>
    </w:p>
    <w:p>
      <w:pPr>
        <w:pStyle w:val="ListBullet"/>
        <w:spacing w:line="240" w:lineRule="auto"/>
        <w:ind w:left="720"/>
      </w:pPr>
      <w:r/>
      <w:r>
        <w:rPr>
          <w:b/>
        </w:rPr>
        <w:t>Legal context:</w:t>
      </w:r>
      <w:r>
        <w:t xml:space="preserve"> Turkey does not criminalise same‑sex relations but offers limited legal protections for LGBTQ+ people; public pride events have been banned in Istanbul since 2015.</w:t>
      </w:r>
      <w:r/>
    </w:p>
    <w:p>
      <w:pPr>
        <w:pStyle w:val="ListBullet"/>
        <w:spacing w:line="240" w:lineRule="auto"/>
        <w:ind w:left="720"/>
      </w:pPr>
      <w:r/>
      <w:r>
        <w:rPr>
          <w:b/>
        </w:rPr>
        <w:t>Atmosphere on board:</w:t>
      </w:r>
      <w:r>
        <w:t xml:space="preserve"> Passengers described disappointment and anger, but many chose to continue the trip and enjoy alternate ports.</w:t>
      </w:r>
      <w:r/>
      <w:r/>
    </w:p>
    <w:p>
      <w:pPr>
        <w:pStyle w:val="Heading2"/>
      </w:pPr>
      <w:r>
        <w:t>What the port ban looked like on the ground</w:t>
      </w:r>
      <w:r/>
    </w:p>
    <w:p>
      <w:r/>
      <w:r>
        <w:t>The clearest image from this episode is municipal offices turning down a request to welcome a chartered ship, and the ripple effect when 2,000 people find their expected stops cancelled. According to reporting in The Guardian and other outlets, officials in Aydın province said they could not host an event they deemed at odds with local traditions. Passengers and performers reacted with frustration , singer Patti LuPone posted about being refused entry because of who was on board , and organisers scrambled to rearrange the itinerary.</w:t>
      </w:r>
      <w:r/>
    </w:p>
    <w:p>
      <w:r/>
      <w:r>
        <w:t>Backstory: Atlantis Events, which specialises in LGBTQ+ cruises, had planned a Mediterranean route beginning in Athens with Turkish calls. When Turkey declined access, the company substituted stops in Egypt and Crete. Cruise lines and charter operators are used to shifting plans for weather or politics, but refusals based on passenger identity are rarer and draw more press.</w:t>
      </w:r>
      <w:r/>
    </w:p>
    <w:p>
      <w:pPr>
        <w:pStyle w:val="Heading2"/>
      </w:pPr>
      <w:r>
        <w:t>Why this matters for travellers and the travel industry</w:t>
      </w:r>
      <w:r/>
    </w:p>
    <w:p>
      <w:r/>
      <w:r>
        <w:t>Tourism depends on predictable port agreements and diplomatic goodwill, but cultural and political stances can complicate that. Reuters and Cruise Critic highlighted how one local decision can force broad logistical changes: bunk assignments, shore excursions, local suppliers and performers all get affected. For travellers, the practical fallout includes rebooked shore tours, altered flight connections and the emotional deflation of a cancelled city experience.</w:t>
      </w:r>
      <w:r/>
    </w:p>
    <w:p>
      <w:r/>
      <w:r>
        <w:t>Practical tip: if you’re joining a themed or chartered cruise, check the operator’s contingency plans and travel insurance cover for itinerary changes tied to political or cultural refusals.</w:t>
      </w:r>
      <w:r/>
    </w:p>
    <w:p>
      <w:pPr>
        <w:pStyle w:val="Heading2"/>
      </w:pPr>
      <w:r>
        <w:t>Legal and political context in Turkey</w:t>
      </w:r>
      <w:r/>
    </w:p>
    <w:p>
      <w:r/>
      <w:r>
        <w:t>Turkey occupies an uneasy position: same‑sex relations are legal, yet there’s limited anti‑discrimination protection and a political climate that’s grown more conservative. Coverage in Metro Weekly and other outlets points to repeated criticism of LGBTQ+ visibility from national leaders and a long‑running ban on pride marches in Istanbul since 2015. That mix helps explain why local authorities felt empowered to refuse this particular call.</w:t>
      </w:r>
      <w:r/>
    </w:p>
    <w:p>
      <w:r/>
      <w:r>
        <w:t>For visitors, that means knowing the difference between de jure legality and de facto tolerance. Simple advice: be mindful of local customs, avoid public demonstrations, and consult official travel guidance before you go.</w:t>
      </w:r>
      <w:r/>
    </w:p>
    <w:p>
      <w:pPr>
        <w:pStyle w:val="Heading2"/>
      </w:pPr>
      <w:r>
        <w:t>How organisers and passengers responded</w:t>
      </w:r>
      <w:r/>
    </w:p>
    <w:p>
      <w:r/>
      <w:r>
        <w:t>Organisers described the decision as disappointing and said they’ll keep seeking future visits to Turkey. Passengers voiced anger but also resilience , many chose to enjoy the remaining stops. News outlets including The Independent and LGBTQ Nation captured a range of reactions, from calls for solidarity to pragmatic acceptance that the cruise would continue elsewhere.</w:t>
      </w:r>
      <w:r/>
    </w:p>
    <w:p>
      <w:r/>
      <w:r>
        <w:t>If you’re taking part in group travel that’s politically or culturally visible, expect strong feelings and make a personal plan: who to contact if your itinerary changes, and how to document any incidents while staying safe and within local law.</w:t>
      </w:r>
      <w:r/>
    </w:p>
    <w:p>
      <w:pPr>
        <w:pStyle w:val="Heading2"/>
      </w:pPr>
      <w:r>
        <w:t>What this episode signals going forward</w:t>
      </w:r>
      <w:r/>
    </w:p>
    <w:p>
      <w:r/>
      <w:r>
        <w:t>This event is likely to become a reference point for operators and governments negotiating themed or identity‑based travel. It underlines how cultural policy can directly affect tourism and how quickly routes can be altered when local authorities interpose. Industry watchers told Cruise Critic that future charters may build clearer clauses about port denials into contracts, and travellers will probably pay closer attention to political climates before booking.</w:t>
      </w:r>
      <w:r/>
    </w:p>
    <w:p>
      <w:r/>
      <w:r>
        <w:t>Outlook: operators and passengers will adapt, but this incident reminds us that travel isn’t immune to politics , and that simple pleasures like a stopover in a historic port can be complicated by competing ideas about public morality.</w:t>
      </w:r>
      <w:r/>
    </w:p>
    <w:p>
      <w:r/>
      <w:r>
        <w:t>It's a small policy ripple with real consequences for people and plans , pick the route that suits your values and double‑check the fine print.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[7]</w:t>
        </w:r>
      </w:hyperlink>
      <w:r>
        <w:t xml:space="preserve">- Paragraph 5: </w:t>
      </w:r>
      <w:hyperlink r:id="rId11">
        <w:r>
          <w:rPr>
            <w:color w:val="0000EE"/>
            <w:u w:val="single"/>
          </w:rPr>
          <w:t>[4]</w:t>
        </w:r>
      </w:hyperlink>
      <w:r>
        <w:t xml:space="preserve">, </w:t>
      </w:r>
      <w:hyperlink r:id="rId12">
        <w:r>
          <w:rPr>
            <w:color w:val="0000EE"/>
            <w:u w:val="single"/>
          </w:rPr>
          <w:t>[3]</w:t>
        </w:r>
      </w:hyperlink>
      <w:r>
        <w:t xml:space="preserve">- Paragraph 6: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https://www.standartnews.com/svyat/turciya-ne-pusna-kruizen-korab-s-lgbtk-hora-eto-kakva-e-prichinata-639817.html</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https://www.theguardian.com/world/2026/jul/06/turkey-blocks-lgbtq-cruise-ship-citing-moral-values-ntwnfb</w:t>
        </w:r>
      </w:hyperlink>
      <w:r>
        <w:t xml:space="preserve"> - Turkish authorities have denied docking rights to the Scarlet Lady cruise ship, which was carrying approximately 2,000 LGBTQ+ passengers, including Broadway star Patti LuPone. The decision was based on the ship's passengers' behaviours being deemed incompatible with Turkey's 'moral values'. The cruise, organised by Atlantis Events, had to alter its itinerary, replacing planned stops in Kuşadası and Istanbul with visits to Cairo and the Greek island of Crete. This incident highlights the ongoing challenges faced by LGBTQ+ travellers in Turkey, where Pride events have been banned since 2015.</w:t>
      </w:r>
      <w:r/>
    </w:p>
    <w:p>
      <w:pPr>
        <w:pStyle w:val="ListNumber"/>
        <w:spacing w:line="240" w:lineRule="auto"/>
        <w:ind w:left="720"/>
      </w:pPr>
      <w:r/>
      <w:hyperlink r:id="rId12">
        <w:r>
          <w:rPr>
            <w:color w:val="0000EE"/>
            <w:u w:val="single"/>
          </w:rPr>
          <w:t>https://www.the-independent.com/bulletin/news/lgbtq-cruise-ship-turkey-dock-egypt-ban-b3010670.html</w:t>
        </w:r>
      </w:hyperlink>
      <w:r>
        <w:t xml:space="preserve"> - A cruise ship chartered by Atlantis Events, carrying around 2,000 LGBTQ+ passengers, was denied docking in Turkey's ports due to 'moral values'. The ship, which had planned stops in Kuşadası and Istanbul, was rerouted to Cairo and the Greek island of Crete. Atlantis Events CEO Rich Campbell expressed disappointment over the decision, marking the first time the company faced such a ban in its 36-year history. This move reflects the broader decline in LGBTQ+ rights in Turkey, where Pride events have been banned since 2015.</w:t>
      </w:r>
      <w:r/>
    </w:p>
    <w:p>
      <w:pPr>
        <w:pStyle w:val="ListNumber"/>
        <w:spacing w:line="240" w:lineRule="auto"/>
        <w:ind w:left="720"/>
      </w:pPr>
      <w:r/>
      <w:hyperlink r:id="rId11">
        <w:r>
          <w:rPr>
            <w:color w:val="0000EE"/>
            <w:u w:val="single"/>
          </w:rPr>
          <w:t>https://www.cruisecritic.com/news/turkey-blocks-lgbtq-cruise-from-docking</w:t>
        </w:r>
      </w:hyperlink>
      <w:r>
        <w:t xml:space="preserve"> - Turkish authorities have blocked the Scarlet Lady cruise ship, carrying nearly 2,000 LGBTQ+ travellers, from docking at Turkish ports. The ship, chartered by Atlantis Events, was scheduled to visit Kuşadası and Istanbul but was denied entry due to 'moral standards' and 'family values'. The incident underscores the challenges faced by LGBTQ+ travellers in Turkey, where Pride events have been banned since 2015. The cruise organisers have altered the itinerary to include stops in Cairo and the Greek island of Crete instead.</w:t>
      </w:r>
      <w:r/>
    </w:p>
    <w:p>
      <w:pPr>
        <w:pStyle w:val="ListNumber"/>
        <w:spacing w:line="240" w:lineRule="auto"/>
        <w:ind w:left="720"/>
      </w:pPr>
      <w:r/>
      <w:hyperlink r:id="rId13">
        <w:r>
          <w:rPr>
            <w:color w:val="0000EE"/>
            <w:u w:val="single"/>
          </w:rPr>
          <w:t>https://www.metroweekly.com/2026/07/turkey-bars-gay-cruise-ship/</w:t>
        </w:r>
      </w:hyperlink>
      <w:r>
        <w:t xml:space="preserve"> - Turkish authorities have barred the Scarlet Lady cruise ship, catering to American LGBTQ+ travellers, from docking in the country's ports, citing 'moral standards and family values'. The cruise, organised by Atlantis Events, was scheduled to dock in Kuşadası and Istanbul but was denied entry due to the ship being chartered by groups 'known for behaviours incompatible with the fabric of our society and our moral values'. This decision highlights the ongoing challenges faced by LGBTQ+ travellers in Turkey, where Pride events have been banned since 2015.</w:t>
      </w:r>
      <w:r/>
    </w:p>
    <w:p>
      <w:pPr>
        <w:pStyle w:val="ListNumber"/>
        <w:spacing w:line="240" w:lineRule="auto"/>
        <w:ind w:left="720"/>
      </w:pPr>
      <w:r/>
      <w:hyperlink r:id="rId15">
        <w:r>
          <w:rPr>
            <w:color w:val="0000EE"/>
            <w:u w:val="single"/>
          </w:rPr>
          <w:t>https://www.improvethenews.org/story/2026/turkey-bans-lgbtq-cruise-ship-from-its-ports</w:t>
        </w:r>
      </w:hyperlink>
      <w:r>
        <w:t xml:space="preserve"> - Turkish authorities in Aydın Province have cancelled planned port stops for the Scarlet Lady, a Virgin Voyages cruise ship chartered by Atlantis Events and marketed to LGBTQ+ travellers, citing behaviours 'incompatible with the fabric of our society and our moral values'. The ship had been scheduled to dock at Kuşadası on July 7. This decision reflects the broader challenges faced by LGBTQ+ travellers in Turkey, where Pride events have been banned since 2015.</w:t>
      </w:r>
      <w:r/>
    </w:p>
    <w:p>
      <w:pPr>
        <w:pStyle w:val="ListNumber"/>
        <w:spacing w:line="240" w:lineRule="auto"/>
        <w:ind w:left="720"/>
      </w:pPr>
      <w:r/>
      <w:hyperlink r:id="rId14">
        <w:r>
          <w:rPr>
            <w:color w:val="0000EE"/>
            <w:u w:val="single"/>
          </w:rPr>
          <w:t>https://www.lgbtqnation.com/2026/07/furious-pattli-lupone-speaks-out-after-turkey-blocks-gay-cruise-from-docking-due-to-moral-values/</w:t>
        </w:r>
      </w:hyperlink>
      <w:r>
        <w:t xml:space="preserve"> - Broadway star Patti LuPone expressed shock and anger after Turkish authorities blocked the Scarlet Lady cruise ship, carrying LGBTQ+ passengers, from docking in the country. The decision was based on the ship's passengers' behaviours being deemed incompatible with Turkey's 'moral values'. LuPone, who was scheduled to perform on the cruise, stated she was 'furious' but would continue the voyage as the ship would visit other ports. This incident highlights the ongoing challenges faced by LGBTQ+ travellers in Turkey, where Pride events have been banned since 2015.</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tnews.com/svyat/turciya-ne-pusna-kruizen-korab-s-lgbtk-hora-eto-kakva-e-prichinata-639817.html" TargetMode="External"/><Relationship Id="rId10" Type="http://schemas.openxmlformats.org/officeDocument/2006/relationships/hyperlink" Target="https://www.theguardian.com/world/2026/jul/06/turkey-blocks-lgbtq-cruise-ship-citing-moral-values-ntwnfb" TargetMode="External"/><Relationship Id="rId11" Type="http://schemas.openxmlformats.org/officeDocument/2006/relationships/hyperlink" Target="https://www.cruisecritic.com/news/turkey-blocks-lgbtq-cruise-from-docking" TargetMode="External"/><Relationship Id="rId12" Type="http://schemas.openxmlformats.org/officeDocument/2006/relationships/hyperlink" Target="https://www.the-independent.com/bulletin/news/lgbtq-cruise-ship-turkey-dock-egypt-ban-b3010670.html" TargetMode="External"/><Relationship Id="rId13" Type="http://schemas.openxmlformats.org/officeDocument/2006/relationships/hyperlink" Target="https://www.metroweekly.com/2026/07/turkey-bars-gay-cruise-ship/" TargetMode="External"/><Relationship Id="rId14" Type="http://schemas.openxmlformats.org/officeDocument/2006/relationships/hyperlink" Target="https://www.lgbtqnation.com/2026/07/furious-pattli-lupone-speaks-out-after-turkey-blocks-gay-cruise-from-docking-due-to-moral-values/" TargetMode="External"/><Relationship Id="rId15" Type="http://schemas.openxmlformats.org/officeDocument/2006/relationships/hyperlink" Target="https://www.improvethenews.org/story/2026/turkey-bans-lgbtq-cruise-ship-from-its-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