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Marches in Lima: Why Colour, Protest and Community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and walkers are filling Lima’s streets again, and the rainbow flags are doing more than look bright , they're a visible claim to dignity, safety and hope for queer youth across the city. This piece unpacks why Lima’s Pride mixes protest and celebration, who it helps, and what the growing crowds mean for social change.</w:t>
      </w:r>
      <w:r/>
    </w:p>
    <w:p>
      <w:r/>
      <w:r>
        <w:t>Essential Takeaways</w:t>
      </w:r>
      <w:r/>
      <w:r/>
    </w:p>
    <w:p>
      <w:pPr>
        <w:pStyle w:val="ListBullet"/>
        <w:spacing w:line="240" w:lineRule="auto"/>
        <w:ind w:left="720"/>
      </w:pPr>
      <w:r/>
      <w:r>
        <w:rPr>
          <w:b/>
        </w:rPr>
        <w:t>Mass turnout matters:</w:t>
      </w:r>
      <w:r>
        <w:t xml:space="preserve"> Bigger marches reduce stigma and make queer lives more visible and safer.</w:t>
      </w:r>
      <w:r/>
    </w:p>
    <w:p>
      <w:pPr>
        <w:pStyle w:val="ListBullet"/>
        <w:spacing w:line="240" w:lineRule="auto"/>
        <w:ind w:left="720"/>
      </w:pPr>
      <w:r/>
      <w:r>
        <w:rPr>
          <w:b/>
        </w:rPr>
        <w:t>Mix of protest and party:</w:t>
      </w:r>
      <w:r>
        <w:t xml:space="preserve"> Lima’s Pride combines denunciation of injustice with jubilant affirmation , colourful and political at once.</w:t>
      </w:r>
      <w:r/>
    </w:p>
    <w:p>
      <w:pPr>
        <w:pStyle w:val="ListBullet"/>
        <w:spacing w:line="240" w:lineRule="auto"/>
        <w:ind w:left="720"/>
      </w:pPr>
      <w:r/>
      <w:r>
        <w:rPr>
          <w:b/>
        </w:rPr>
        <w:t>Young people see hope:</w:t>
      </w:r>
      <w:r>
        <w:t xml:space="preserve"> Children and adolescents pick up messages of belonging and rights at Pride.</w:t>
      </w:r>
      <w:r/>
    </w:p>
    <w:p>
      <w:pPr>
        <w:pStyle w:val="ListBullet"/>
        <w:spacing w:line="240" w:lineRule="auto"/>
        <w:ind w:left="720"/>
      </w:pPr>
      <w:r/>
      <w:r>
        <w:rPr>
          <w:b/>
        </w:rPr>
        <w:t>Allies count:</w:t>
      </w:r>
      <w:r>
        <w:t xml:space="preserve"> Heterosexual and cis allies joining dampens fear and shows community support.</w:t>
      </w:r>
      <w:r/>
    </w:p>
    <w:p>
      <w:pPr>
        <w:pStyle w:val="ListBullet"/>
        <w:spacing w:line="240" w:lineRule="auto"/>
        <w:ind w:left="720"/>
      </w:pPr>
      <w:r/>
      <w:r>
        <w:rPr>
          <w:b/>
        </w:rPr>
        <w:t>Ongoing debate:</w:t>
      </w:r>
      <w:r>
        <w:t xml:space="preserve"> The movement is balancing independence from commercial interests with wider visibility.</w:t>
      </w:r>
      <w:r/>
      <w:r/>
    </w:p>
    <w:p>
      <w:pPr>
        <w:pStyle w:val="Heading2"/>
      </w:pPr>
      <w:r>
        <w:t>A flag that feels like a warm, defiant splash of colour</w:t>
      </w:r>
      <w:r/>
    </w:p>
    <w:p>
      <w:r/>
      <w:r>
        <w:t>This year’s Pride in Lima stood out for its vibrancy , the rainbow flags cutting through a grey winter sky felt almost theatrical and quietly rebellious. According to local coverage, that visual brightness matters: in a city where June is seasonally muted, the colours act as a public claim to space and joy. Observers note the march isn’t just a parade; it’s a political demonstration that uses colour to insist on dignity.</w:t>
      </w:r>
      <w:r/>
    </w:p>
    <w:p>
      <w:r/>
      <w:r>
        <w:t>Historically, Lima’s events started smaller and more cautious. Early participants often feared being identified as queer, so growth in numbers is significant. The bigger the crowd, the less fragile an individual’s secrecy becomes, and the more public support dilutes the stigma. Practically, more bodies on the street also mean stronger pressure on policymakers and a louder cultural message that queer lives are part of city life.</w:t>
      </w:r>
      <w:r/>
    </w:p>
    <w:p>
      <w:pPr>
        <w:pStyle w:val="Heading2"/>
      </w:pPr>
      <w:r>
        <w:t>Why the mix of protest and celebration is powerful</w:t>
      </w:r>
      <w:r/>
    </w:p>
    <w:p>
      <w:r/>
      <w:r>
        <w:t>Pride in Lima manages a tricky balance: it’s a protest against discrimination and a festival of identity. That dual nature makes it different from a single-purpose demonstration. By pairing denunciation with music, dance and colour, participants both demand rights and model the kind of joyful life they want to lead.</w:t>
      </w:r>
      <w:r/>
    </w:p>
    <w:p>
      <w:r/>
      <w:r>
        <w:t>This approach helps broaden appeal. People who might be uneasy with overtly political protests are drawn in by the warmth and festivity, becoming allies by proximity. Yet the activist core remains: banners, speeches and direct actions still remind attendees and onlookers that legal and social change is the goal, not mere spectacle.</w:t>
      </w:r>
      <w:r/>
    </w:p>
    <w:p>
      <w:pPr>
        <w:pStyle w:val="Heading2"/>
      </w:pPr>
      <w:r>
        <w:t>Young people get a lifeline from visibility</w:t>
      </w:r>
      <w:r/>
    </w:p>
    <w:p>
      <w:r/>
      <w:r>
        <w:t>For many children and teenagers who feel different from dominant sexual or gender norms, seeing a public Pride march can be life-changing. The message is simple and potent: you are not alone, and there are people and spaces ready to accept you. Educational commentators point out that this kind of public affirmation supports mental health and helps build civic identity.</w:t>
      </w:r>
      <w:r/>
    </w:p>
    <w:p>
      <w:r/>
      <w:r>
        <w:t>That said, visibility isn't a cure-all. Families, schools and peer groups still shape young people’s day-to-day experiences. Pride offers a beacon , a hopeful alternative community , but sustained change requires supportive policies and inclusive environments in schools and homes. Parents and educators can use Pride as a teaching moment about rights, respect and empathy.</w:t>
      </w:r>
      <w:r/>
    </w:p>
    <w:p>
      <w:pPr>
        <w:pStyle w:val="Heading2"/>
      </w:pPr>
      <w:r>
        <w:t>Allies and the politics of presence</w:t>
      </w:r>
      <w:r/>
    </w:p>
    <w:p>
      <w:r/>
      <w:r>
        <w:t>Allies have come to play a much bigger role in Lima’s marches than they did two decades ago. When heterosexual and cisgender people show up, it reduces the isolation many queer people once felt and signals broader societal backing. This shift is both cultural and tactical: more allies mean more votes, more media attention, and more pressure on institutions.</w:t>
      </w:r>
      <w:r/>
    </w:p>
    <w:p>
      <w:r/>
      <w:r>
        <w:t>Still, the relationship between allies and the queer movement is complicated. Allies need to listen and follow queer leadership rather than centre themselves. Practical advice: if you go to Pride as an ally, read up, follow the march protocols, support grassroots groups on the ground, and don’t assume you know the priorities of the community you’re there to back.</w:t>
      </w:r>
      <w:r/>
    </w:p>
    <w:p>
      <w:pPr>
        <w:pStyle w:val="Heading2"/>
      </w:pPr>
      <w:r>
        <w:t>The commercial question: visibility versus commodification</w:t>
      </w:r>
      <w:r/>
    </w:p>
    <w:p>
      <w:r/>
      <w:r>
        <w:t>A growing conversation across Latin America questions whether Pride’s public visibility is being co-opted by brands and sponsors. Some activists argue that when corporations brand Pride, the event loses edge and the urgent political demands get softened into marketing opportunities. Others counter that sponsorship can amplify messages and fund safety measures.</w:t>
      </w:r>
      <w:r/>
    </w:p>
    <w:p>
      <w:r/>
      <w:r>
        <w:t>The debate is active in Lima as elsewhere. Balancing independence with resources is tricky: organisers want reach without selling their message. For attendees, a useful rule of thumb is to look for events led by grassroots groups and to support nonprofits that put funds directly into community services rather than glossy campaigns.</w:t>
      </w:r>
      <w:r/>
    </w:p>
    <w:p>
      <w:r/>
      <w:r>
        <w:t>It's a small change that can make every march mean more to the people who need it most.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[7]</w:t>
        </w:r>
      </w:hyperlink>
      <w:r>
        <w:t xml:space="preserve">, </w:t>
      </w:r>
      <w:hyperlink r:id="rId12">
        <w:r>
          <w:rPr>
            <w:color w:val="0000EE"/>
            <w:u w:val="single"/>
          </w:rPr>
          <w:t>[3]</w:t>
        </w:r>
      </w:hyperlink>
      <w:r>
        <w:t xml:space="preserve">- Paragraph 4: </w:t>
      </w:r>
      <w:hyperlink r:id="rId10">
        <w:r>
          <w:rPr>
            <w:color w:val="0000EE"/>
            <w:u w:val="single"/>
          </w:rPr>
          <w:t>[2]</w:t>
        </w:r>
      </w:hyperlink>
      <w:r>
        <w:t xml:space="preserve">, </w:t>
      </w:r>
      <w:hyperlink r:id="rId13">
        <w:r>
          <w:rPr>
            <w:color w:val="0000EE"/>
            <w:u w:val="single"/>
          </w:rPr>
          <w:t>[6]</w:t>
        </w:r>
      </w:hyperlink>
      <w:r>
        <w:t xml:space="preserve">- Paragraph 5: </w:t>
      </w:r>
      <w:hyperlink r:id="rId13">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https://raymi-educacion.lamula.pe/2026/07/08/orgullo-y-alegre-rebeldia/raymi_educacion/</w:t>
        </w:r>
      </w:hyperlink>
      <w:r>
        <w:t xml:space="preserve"> - Please view link - unable to able to access data</w:t>
      </w:r>
      <w:r/>
    </w:p>
    <w:p>
      <w:pPr>
        <w:pStyle w:val="ListNumber"/>
        <w:spacing w:line="240" w:lineRule="auto"/>
        <w:ind w:left="720"/>
      </w:pPr>
      <w:r/>
      <w:hyperlink r:id="rId10">
        <w:r>
          <w:rPr>
            <w:color w:val="0000EE"/>
            <w:u w:val="single"/>
          </w:rPr>
          <w:t>https://es.wikipedia.org/wiki/Marcha_del_Orgullo_LGBT_de_Lima</w:t>
        </w:r>
      </w:hyperlink>
      <w:r>
        <w:t xml:space="preserve"> - The 'Marcha del Orgullo LGBT de Lima' is an annual event in Lima, Peru, celebrating the International Day of LGBT Pride. Initiated in 2002, it aims to demand equal rights for the LGBT community in Lima and Peru. The march typically starts at Campo de Marte in the Jesús María district and concludes at Plaza San Martín in downtown Lima, featuring speeches and artistic performances. Over the years, it has grown significantly, with increasing participation from various organizations, public authorities, and allies, reflecting the community's resilience and demand for equality.</w:t>
      </w:r>
      <w:r/>
    </w:p>
    <w:p>
      <w:pPr>
        <w:pStyle w:val="ListNumber"/>
        <w:spacing w:line="240" w:lineRule="auto"/>
        <w:ind w:left="720"/>
      </w:pPr>
      <w:r/>
      <w:hyperlink r:id="rId12">
        <w:r>
          <w:rPr>
            <w:color w:val="0000EE"/>
            <w:u w:val="single"/>
          </w:rPr>
          <w:t>https://www.infobae.com/peru/2024/06/28/dia-del-orgullo-lgtbqia-historia-de-como-fueron-las-primeras-marchas-en-el-peru/</w:t>
        </w:r>
      </w:hyperlink>
      <w:r>
        <w:t xml:space="preserve"> - This article delves into the history of the first LGBT pride marches in Peru, highlighting the community's journey towards equality. It discusses the challenges faced, including societal discrimination and the initial reluctance of allies to participate due to fear of association with the LGBT community. The piece emphasizes the significance of these early marches in fostering a sense of belonging and support for individuals questioning their sexual orientation or gender identity, and how they have evolved into larger, more inclusive events over time.</w:t>
      </w:r>
      <w:r/>
    </w:p>
    <w:p>
      <w:pPr>
        <w:pStyle w:val="ListNumber"/>
        <w:spacing w:line="240" w:lineRule="auto"/>
        <w:ind w:left="720"/>
      </w:pPr>
      <w:r/>
      <w:hyperlink r:id="rId11">
        <w:r>
          <w:rPr>
            <w:color w:val="0000EE"/>
            <w:u w:val="single"/>
          </w:rPr>
          <w:t>https://www.youtube.com/watch?v=PKZS-IoIFj8</w:t>
        </w:r>
      </w:hyperlink>
      <w:r>
        <w:t xml:space="preserve"> - This video provides a bird's-eye view of the 2024 LGBT Pride March in Lima, Peru. It showcases the vibrant participation of over 10,000 individuals, including various LGBT rights groups, families, and international allies. The march covered more than 5 kilometers, featuring colorful floats, music, and performances, symbolizing the community's unity and demand for equal rights. The event also commemorated the 22nd anniversary of the Pride March in Peru, reflecting the global movement's roots in the 1969 Stonewall riots in New York.</w:t>
      </w:r>
      <w:r/>
    </w:p>
    <w:p>
      <w:pPr>
        <w:pStyle w:val="ListNumber"/>
        <w:spacing w:line="240" w:lineRule="auto"/>
        <w:ind w:left="720"/>
      </w:pPr>
      <w:r/>
      <w:hyperlink r:id="rId15">
        <w:r>
          <w:rPr>
            <w:color w:val="0000EE"/>
            <w:u w:val="single"/>
          </w:rPr>
          <w:t>https://www.youtube.com/watch?v=_PI3tKHg_Lk</w:t>
        </w:r>
      </w:hyperlink>
      <w:r>
        <w:t xml:space="preserve"> - This video captures the 2025 LGBT Pride March in Lima, Peru, highlighting its significance as a major event for the local LGBT community. The march not only celebrates sexual and gender diversity but also raises awareness about the ongoing struggle for equal rights. It reflects on the community's resilience in the face of legislative challenges and societal discrimination, emphasizing the importance of such events in promoting visibility and advocating for the rights of LGBT individuals in Peru.</w:t>
      </w:r>
      <w:r/>
    </w:p>
    <w:p>
      <w:pPr>
        <w:pStyle w:val="ListNumber"/>
        <w:spacing w:line="240" w:lineRule="auto"/>
        <w:ind w:left="720"/>
      </w:pPr>
      <w:r/>
      <w:hyperlink r:id="rId13">
        <w:r>
          <w:rPr>
            <w:color w:val="0000EE"/>
            <w:u w:val="single"/>
          </w:rPr>
          <w:t>https://elpais.com/sociedad/lgtb/2026-06-28/la-marcha-del-orgullo-critico-reivindica-un-movimiento-libre-de-negocio-este-acto-de-rabia-y-subversion-ha-sido-secuestrado-por-las-marcas.html</w:t>
        </w:r>
      </w:hyperlink>
      <w:r>
        <w:t xml:space="preserve"> - This article discusses the 2026 Critical Pride March in Madrid, which attracted approximately 8,000 participants. The march served as an alternative to the official Pride event, protesting the commercialization and depoliticization of the LGBTQ+ movement. Participants emphasized the movement's origins as a revolt and called for a return to its roots, free from corporate and political influence. The event highlighted the importance of intersectionality, historical memory, and collective resistance in the ongoing fight for LGBTQ+ rights.</w:t>
      </w:r>
      <w:r/>
    </w:p>
    <w:p>
      <w:pPr>
        <w:pStyle w:val="ListNumber"/>
        <w:spacing w:line="240" w:lineRule="auto"/>
        <w:ind w:left="720"/>
      </w:pPr>
      <w:r/>
      <w:hyperlink r:id="rId14">
        <w:r>
          <w:rPr>
            <w:color w:val="0000EE"/>
            <w:u w:val="single"/>
          </w:rPr>
          <w:t>https://elpais.com/sociedad/lgtb/2026-07-04/mi-primera-vez-en-el-orgullo-es-un-sueno-que-nunca-pense-que-fuera-a-cumplir.html</w:t>
        </w:r>
      </w:hyperlink>
      <w:r>
        <w:t xml:space="preserve"> - This article shares personal experiences from individuals attending the 2026 LGBTQ+ Pride in Madrid for the first time. It highlights the significance of the event as a space for visibility, empowerment, and the fight for equality and rights. The piece underscores the importance of such events in fostering a sense of community and support for those exploring or affirming their sexual orientation or gender identity, and the role of Pride in advocating for societal acceptance and legal recognition.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aymi-educacion.lamula.pe/2026/07/08/orgullo-y-alegre-rebeldia/raymi_educacion/" TargetMode="External"/><Relationship Id="rId10" Type="http://schemas.openxmlformats.org/officeDocument/2006/relationships/hyperlink" Target="https://es.wikipedia.org/wiki/Marcha_del_Orgullo_LGBT_de_Lima" TargetMode="External"/><Relationship Id="rId11" Type="http://schemas.openxmlformats.org/officeDocument/2006/relationships/hyperlink" Target="https://www.youtube.com/watch?v=PKZS-IoIFj8" TargetMode="External"/><Relationship Id="rId12" Type="http://schemas.openxmlformats.org/officeDocument/2006/relationships/hyperlink" Target="https://www.infobae.com/peru/2024/06/28/dia-del-orgullo-lgtbqia-historia-de-como-fueron-las-primeras-marchas-en-el-peru/" TargetMode="External"/><Relationship Id="rId13" Type="http://schemas.openxmlformats.org/officeDocument/2006/relationships/hyperlink" Target="https://elpais.com/sociedad/lgtb/2026-06-28/la-marcha-del-orgullo-critico-reivindica-un-movimiento-libre-de-negocio-este-acto-de-rabia-y-subversion-ha-sido-secuestrado-por-las-marcas.html" TargetMode="External"/><Relationship Id="rId14" Type="http://schemas.openxmlformats.org/officeDocument/2006/relationships/hyperlink" Target="https://elpais.com/sociedad/lgtb/2026-07-04/mi-primera-vez-en-el-orgullo-es-un-sueno-que-nunca-pense-que-fuera-a-cumplir.html" TargetMode="External"/><Relationship Id="rId15" Type="http://schemas.openxmlformats.org/officeDocument/2006/relationships/hyperlink" Target="https://www.youtube.com/watch?v=_PI3tKHg_L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