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Multiplatform Strategies for Queer Creators to Grow Fans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Notice how a platform-savvy approach can turn casual viewers into paying subscribers; Guy Spencer’s playbook shows queer creators how to use TikTok, Instagram, X and Bluesky with purpose, doing discovery, retention and gentle reminders so your audience actually follows the funnel.</w:t>
      </w:r>
      <w:r/>
    </w:p>
    <w:p>
      <w:r/>
      <w:r>
        <w:t>Essential Takeaways</w:t>
      </w:r>
      <w:r/>
      <w:r/>
    </w:p>
    <w:p>
      <w:pPr>
        <w:pStyle w:val="ListBullet"/>
        <w:spacing w:line="240" w:lineRule="auto"/>
        <w:ind w:left="720"/>
      </w:pPr>
      <w:r/>
      <w:r>
        <w:rPr>
          <w:b/>
        </w:rPr>
        <w:t>Platform roles:</w:t>
      </w:r>
      <w:r>
        <w:t xml:space="preserve"> TikTok is discovery, Instagram is retention, X/Bluesky are reminder channels.</w:t>
      </w:r>
      <w:r/>
    </w:p>
    <w:p>
      <w:pPr>
        <w:pStyle w:val="ListBullet"/>
        <w:spacing w:line="240" w:lineRule="auto"/>
        <w:ind w:left="720"/>
      </w:pPr>
      <w:r/>
      <w:r>
        <w:rPr>
          <w:b/>
        </w:rPr>
        <w:t>Content tactics:</w:t>
      </w:r>
      <w:r>
        <w:t xml:space="preserve"> Use coded tags, alternate spellings and community-specific cues on TikTok to avoid suppression; Instagram allows direct identity tags like #gay.</w:t>
      </w:r>
      <w:r/>
    </w:p>
    <w:p>
      <w:pPr>
        <w:pStyle w:val="ListBullet"/>
        <w:spacing w:line="240" w:lineRule="auto"/>
        <w:ind w:left="720"/>
      </w:pPr>
      <w:r/>
      <w:r>
        <w:rPr>
          <w:b/>
        </w:rPr>
        <w:t>Consistency beats cunning:</w:t>
      </w:r>
      <w:r>
        <w:t xml:space="preserve"> Regular posting and quick comment replies signal algorithms and build trust with followers.</w:t>
      </w:r>
      <w:r/>
    </w:p>
    <w:p>
      <w:pPr>
        <w:pStyle w:val="ListBullet"/>
        <w:spacing w:line="240" w:lineRule="auto"/>
        <w:ind w:left="720"/>
      </w:pPr>
      <w:r/>
      <w:r>
        <w:rPr>
          <w:b/>
        </w:rPr>
        <w:t>Audience reality:</w:t>
      </w:r>
      <w:r>
        <w:t xml:space="preserve"> Younger, more active LGBTQ+ users mean potential reach is high, but ad targeting is limited.</w:t>
      </w:r>
      <w:r/>
    </w:p>
    <w:p>
      <w:pPr>
        <w:pStyle w:val="ListBullet"/>
        <w:spacing w:line="240" w:lineRule="auto"/>
        <w:ind w:left="720"/>
      </w:pPr>
      <w:r/>
      <w:r>
        <w:rPr>
          <w:b/>
        </w:rPr>
        <w:t>Practical funnel:</w:t>
      </w:r>
      <w:r>
        <w:t xml:space="preserve"> Show personality and hobbies on social, and reserve subscription pages for the premium access fans pay for.</w:t>
      </w:r>
      <w:r/>
      <w:r/>
    </w:p>
    <w:p>
      <w:pPr>
        <w:pStyle w:val="Heading2"/>
      </w:pPr>
      <w:r>
        <w:t>Why treat each platform differently , the simple funnel that works</w:t>
      </w:r>
      <w:r/>
    </w:p>
    <w:p>
      <w:r/>
      <w:r>
        <w:t>TikTok, Instagram, X and Bluesky aren’t interchangeable; they each reward different behaviours and content shapes. TikTok’s default distribution nudges new posts out to strangers, so it’s prime discovery territory with a lively, sometimes unpredictable algorithm that rewards early engagement and smart sound choices. Instagram leans into retention , Reels often land with existing followers first , yet features like Trial Reels hand you a TikTok-style discovery boost when you use them. X and Bluesky, meanwhile, are loud or quiet reminder spaces where you show fans what’s new and nudge conversions.</w:t>
      </w:r>
      <w:r/>
    </w:p>
    <w:p>
      <w:r/>
      <w:r>
        <w:t>The practical upshot is straightforward: use TikTok to meet people, Instagram to make them like you, and X/Bluesky to remind them you exist. That’s the architecture Spencer sketches, and it helps you stop wasting energy reposting the same thing and expecting identical results.</w:t>
      </w:r>
      <w:r/>
    </w:p>
    <w:p>
      <w:pPr>
        <w:pStyle w:val="Heading2"/>
      </w:pPr>
      <w:r>
        <w:t>How to navigate TikTok’s moderation without losing your voice</w:t>
      </w:r>
      <w:r/>
    </w:p>
    <w:p>
      <w:r/>
      <w:r>
        <w:t>TikTok’s discovery magic comes with sharp edges for queer creators , certain tags or words can get content deprioritised or removed. Experienced creators lean into alternatives: community shorthand like #mlm, alternate spellings, coded language and sounds known to resonate with queer audiences. Comment engagement also matters, a lively thread early on tells the algorithm your clip matters.</w:t>
      </w:r>
      <w:r/>
    </w:p>
    <w:p>
      <w:r/>
      <w:r>
        <w:t>That doesn’t mean hiding who you are forever. Think of TikTok as a front door with a narrow frame: dress the doorway so people step in, then reveal more of yourself once they’re inside. Test different tag mixes, watch which sounds pull queer viewers, and keep a notebook of formats that reliably land.</w:t>
      </w:r>
      <w:r/>
    </w:p>
    <w:p>
      <w:pPr>
        <w:pStyle w:val="Heading2"/>
      </w:pPr>
      <w:r>
        <w:t>Use Instagram to deepen relationships , show the person behind the content</w:t>
      </w:r>
      <w:r/>
    </w:p>
    <w:p>
      <w:r/>
      <w:r>
        <w:t>Instagram lets you be more explicit about identity; tags such as #gay or #instagay are still usable and helpful for discovery. But Instagram’s real value is retention: fans there expect personality, hobbies and humour as much as photos. Reels are your shop window; Instagram’s Trial Reels can be a surprise route to new eyeballs if you use it right.</w:t>
      </w:r>
      <w:r/>
    </w:p>
    <w:p>
      <w:r/>
      <w:r>
        <w:t>Practically, post a mix: lifestyle clips, behind-the-scenes, and short clips that tease what subscribers get. Early likes and saves on a Reel widen reach, so prompt gentle actions , “save this” or “drop your fav emoji” , and reply to comments. Viewers who feel seen are the ones who’ll pay for more.</w:t>
      </w:r>
      <w:r/>
    </w:p>
    <w:p>
      <w:pPr>
        <w:pStyle w:val="Heading2"/>
      </w:pPr>
      <w:r>
        <w:t>What to do (and not do) on X and Bluesky</w:t>
      </w:r>
      <w:r/>
    </w:p>
    <w:p>
      <w:r/>
      <w:r>
        <w:t>X used to be a discovery workhorse for adult creators, but volatility and hostile noise mean returns are less dependable. Follower counts can swing and conversion tracing is fuzzy; many creators report few subscribers coming from their X traffic. Bluesky allows NSFW material and is friendlier in tone, but it’s smaller and quieter, so expect slower gains.</w:t>
      </w:r>
      <w:r/>
    </w:p>
    <w:p>
      <w:r/>
      <w:r>
        <w:t>Treat both platforms as reminder tools rather than main acquisition channels. Use them to highlight new drops, limited offers and updates, but avoid putting key links to free adult pages where a casual scroller can click through before they’re ready. Make fans take a small action to find subscription links , that little friction helps conversion and reduces accidental churn.</w:t>
      </w:r>
      <w:r/>
    </w:p>
    <w:p>
      <w:pPr>
        <w:pStyle w:val="Heading2"/>
      </w:pPr>
      <w:r>
        <w:t>Consistency, safety and community , the non-sexy stuff that pays off</w:t>
      </w:r>
      <w:r/>
    </w:p>
    <w:p>
      <w:r/>
      <w:r>
        <w:t>Spencer and others stress one truth: algorithms reward steady behaviour. Post regularly, engage quickly with comments, and keep a predictable rhythm so fans know when to expect content. Also be mindful of data privacy and changing ad rules; platforms like Meta have limited audience targeting, so you’ll lean more on organic reach than paid targeting to find LGBTQ+ audiences.</w:t>
      </w:r>
      <w:r/>
    </w:p>
    <w:p>
      <w:r/>
      <w:r>
        <w:t>Beyond tactics, remember community norms. Queer audiences skew young and socially engaged, so authenticity and respect matter. Share who you are across platforms year-round rather than stove-piping identity into just one post: it builds trust and, yes, subscribers.</w:t>
      </w:r>
      <w:r/>
    </w:p>
    <w:p>
      <w:pPr>
        <w:pStyle w:val="Heading2"/>
      </w:pPr>
      <w:r>
        <w:t>Practical checklist to get started this week</w:t>
      </w:r>
      <w:r/>
    </w:p>
    <w:p>
      <w:r/>
      <w:r>
        <w:t>Start small and measurable: pick one discovery format for TikTok, schedule three Reels for Instagram, post two reminder tweets/threads or Bluesky posts, and commit to answering comments within 24 hours. Track where new subscribers say they found you and double down on the channels showing results. Keep a short swipe file of tags, sounds and caption styles that work.</w:t>
      </w:r>
      <w:r/>
    </w:p>
    <w:p>
      <w:r/>
      <w:r>
        <w:t>It’s a small shift that changes how viewers move from casual scroll to paying fan.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1">
        <w:r>
          <w:rPr>
            <w:color w:val="0000EE"/>
            <w:u w:val="single"/>
          </w:rPr>
          <w:t>[4]</w:t>
        </w:r>
      </w:hyperlink>
      <w:r>
        <w:t xml:space="preserve">- Paragraph 3: </w:t>
      </w:r>
      <w:hyperlink r:id="rId12">
        <w:r>
          <w:rPr>
            <w:color w:val="0000EE"/>
            <w:u w:val="single"/>
          </w:rPr>
          <w:t>[3]</w:t>
        </w:r>
      </w:hyperlink>
      <w:r>
        <w:t xml:space="preserve">, </w:t>
      </w:r>
      <w:hyperlink r:id="rId13">
        <w:r>
          <w:rPr>
            <w:color w:val="0000EE"/>
            <w:u w:val="single"/>
          </w:rPr>
          <w:t>[5]</w:t>
        </w:r>
      </w:hyperlink>
      <w:r>
        <w:t xml:space="preserve">- Paragraph 4: </w:t>
      </w:r>
      <w:hyperlink r:id="rId10">
        <w:r>
          <w:rPr>
            <w:color w:val="0000EE"/>
            <w:u w:val="single"/>
          </w:rPr>
          <w:t>[2]</w:t>
        </w:r>
      </w:hyperlink>
      <w:r>
        <w:t xml:space="preserve">, </w:t>
      </w:r>
      <w:hyperlink r:id="rId14">
        <w:r>
          <w:rPr>
            <w:color w:val="0000EE"/>
            <w:u w:val="single"/>
          </w:rPr>
          <w:t>[6]</w:t>
        </w:r>
      </w:hyperlink>
      <w:r>
        <w:t xml:space="preserve">- Paragraph 5: </w:t>
      </w:r>
      <w:hyperlink r:id="rId11">
        <w:r>
          <w:rPr>
            <w:color w:val="0000EE"/>
            <w:u w:val="single"/>
          </w:rPr>
          <w:t>[4]</w:t>
        </w:r>
      </w:hyperlink>
      <w:r>
        <w:t xml:space="preserve">, </w:t>
      </w:r>
      <w:hyperlink r:id="rId15">
        <w:r>
          <w:rPr>
            <w:color w:val="0000EE"/>
            <w:u w:val="single"/>
          </w:rPr>
          <w:t>[7]</w:t>
        </w:r>
      </w:hyperlink>
      <w:r>
        <w:t xml:space="preserve">- Paragraph 6: </w:t>
      </w:r>
      <w:hyperlink r:id="rId13">
        <w:r>
          <w:rPr>
            <w:color w:val="0000EE"/>
            <w:u w:val="single"/>
          </w:rPr>
          <w:t>[5]</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https://adultfyi.com/building-a-queer-audience-across-multiple-platforms/</w:t>
        </w:r>
      </w:hyperlink>
      <w:r>
        <w:t xml:space="preserve"> - Please view link - unable to able to access data</w:t>
      </w:r>
      <w:r/>
    </w:p>
    <w:p>
      <w:pPr>
        <w:pStyle w:val="ListNumber"/>
        <w:spacing w:line="240" w:lineRule="auto"/>
        <w:ind w:left="720"/>
      </w:pPr>
      <w:r/>
      <w:hyperlink r:id="rId10">
        <w:r>
          <w:rPr>
            <w:color w:val="0000EE"/>
            <w:u w:val="single"/>
          </w:rPr>
          <w:t>https://transcendingofficial.com/blog/onlyfans-twitter-x-strategy-trans-creators</w:t>
        </w:r>
      </w:hyperlink>
      <w:r>
        <w:t xml:space="preserve"> - This article provides a comprehensive strategy for trans OnlyFans creators on Twitter (now X), highlighting the platform's unique advantages for adult content promotion. It discusses the freedom to post NSFW media, include OnlyFans links in bios, and openly discuss content without restrictions. The piece emphasizes the importance of building an audience that converts by leveraging these freedoms effectively, contrasting X's directness with the more restrictive environments of platforms like Instagram and TikTok. The guide offers practical tips for maximizing engagement and driving subscriptions through X's features.</w:t>
      </w:r>
      <w:r/>
    </w:p>
    <w:p>
      <w:pPr>
        <w:pStyle w:val="ListNumber"/>
        <w:spacing w:line="240" w:lineRule="auto"/>
        <w:ind w:left="720"/>
      </w:pPr>
      <w:r/>
      <w:hyperlink r:id="rId12">
        <w:r>
          <w:rPr>
            <w:color w:val="0000EE"/>
            <w:u w:val="single"/>
          </w:rPr>
          <w:t>https://www.enbymeaning.com/read/tiktoks-tightrope-queer-creativity-vs-content-moderation</w:t>
        </w:r>
      </w:hyperlink>
      <w:r>
        <w:t xml:space="preserve"> - This article examines the challenges queer creators face on TikTok due to content moderation policies influenced by brand safety concerns. It explains how LGBTQ+ content is often flagged or suppressed because of algorithmic biases and advertiser demands. The piece outlines survival tactics employed by queer creators, such as using coded language, visual strategies, and cross-posting to other platforms to maintain visibility. It also discusses the role of engagement pods and mutual support in navigating TikTok's algorithmic challenges, emphasizing the need for creators to adapt to platform-specific rules to thrive.</w:t>
      </w:r>
      <w:r/>
    </w:p>
    <w:p>
      <w:pPr>
        <w:pStyle w:val="ListNumber"/>
        <w:spacing w:line="240" w:lineRule="auto"/>
        <w:ind w:left="720"/>
      </w:pPr>
      <w:r/>
      <w:hyperlink r:id="rId11">
        <w:r>
          <w:rPr>
            <w:color w:val="0000EE"/>
            <w:u w:val="single"/>
          </w:rPr>
          <w:t>https://queerency.com/2025/11/11/how-to-build-an-audience-that-buys-as-a-queer-creator/</w:t>
        </w:r>
      </w:hyperlink>
      <w:r>
        <w:t xml:space="preserve"> - This guide offers strategies for queer creators to build an audience that supports their work financially. It emphasizes the importance of authenticity and emotional connection, advising creators to share their lived experiences and values to foster loyalty. The article suggests choosing a clear content niche to attract a targeted audience and using engagement as market research to understand community needs. It also recommends offering value before selling and maintaining professionalism to convert followers into paying subscribers, highlighting the unique advantages LGBTQ+ creators have in cultivating dedicated communities.</w:t>
      </w:r>
      <w:r/>
    </w:p>
    <w:p>
      <w:pPr>
        <w:pStyle w:val="ListNumber"/>
        <w:spacing w:line="240" w:lineRule="auto"/>
        <w:ind w:left="720"/>
      </w:pPr>
      <w:r/>
      <w:hyperlink r:id="rId13">
        <w:r>
          <w:rPr>
            <w:color w:val="0000EE"/>
            <w:u w:val="single"/>
          </w:rPr>
          <w:t>https://himarts.com/en/blog/onlyfans-ai-marketing-strategy-gay-creators</w:t>
        </w:r>
      </w:hyperlink>
      <w:r>
        <w:t xml:space="preserve"> - This article outlines a social media funnel strategy for gay creators using TikTok, Instagram, and Twitter (X) to promote their OnlyFans content. It describes TikTok as a discovery engine for reaching new audiences, Instagram as a trust builder for credibility, and Twitter (X) as a conversion layer for turning followers into subscribers. The piece provides practical tips for each platform, including content types, posting frequency, and engagement tactics, emphasizing the importance of adapting to each platform's unique features to maximize growth and revenue.</w:t>
      </w:r>
      <w:r/>
    </w:p>
    <w:p>
      <w:pPr>
        <w:pStyle w:val="ListNumber"/>
        <w:spacing w:line="240" w:lineRule="auto"/>
        <w:ind w:left="720"/>
      </w:pPr>
      <w:r/>
      <w:hyperlink r:id="rId14">
        <w:r>
          <w:rPr>
            <w:color w:val="0000EE"/>
            <w:u w:val="single"/>
          </w:rPr>
          <w:t>https://blog.ting.com/lgbtq-creators</w:t>
        </w:r>
      </w:hyperlink>
      <w:r>
        <w:t xml:space="preserve"> - This article explores how LGBTQ+ creators have utilized the internet to build communities and share content on their own terms. It discusses the evolution of queer visibility online, highlighting the challenges faced on platforms like YouTube, Instagram, and TikTok, where content is often suppressed or demonetized. The piece emphasizes the resilience and innovation of LGBTQ+ creators in navigating these challenges, using the internet to create spaces for connection, expression, and community building, and underscores the importance of continued advocacy for queer representation in digital spaces.</w:t>
      </w:r>
      <w:r/>
    </w:p>
    <w:p>
      <w:pPr>
        <w:pStyle w:val="ListNumber"/>
        <w:spacing w:line="240" w:lineRule="auto"/>
        <w:ind w:left="720"/>
      </w:pPr>
      <w:r/>
      <w:hyperlink r:id="rId15">
        <w:r>
          <w:rPr>
            <w:color w:val="0000EE"/>
            <w:u w:val="single"/>
          </w:rPr>
          <w:t>https://www.pinkmedia.lgbt/LGBTQMarketGuides/LGBTQ_Marketplace_Guide_2026.html</w:t>
        </w:r>
      </w:hyperlink>
      <w:r>
        <w:t xml:space="preserve"> - This guide provides an overview of key social platforms in 2026 for LGBTQ+ creators and brands. It details the significance of platforms like Instagram, TikTok, Facebook, YouTube, and X (formerly Twitter) in reaching diverse LGBTQ+ audiences. The article highlights the unique features and user demographics of each platform, offering insights into effective strategies for engagement and content creation. It serves as a resource for understanding the evolving digital landscape and how LGBTQ+ creators can leverage these platforms to build their presence and connect with their communities.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adultfyi.com/building-a-queer-audience-across-multiple-platforms/" TargetMode="External"/><Relationship Id="rId10" Type="http://schemas.openxmlformats.org/officeDocument/2006/relationships/hyperlink" Target="https://transcendingofficial.com/blog/onlyfans-twitter-x-strategy-trans-creators" TargetMode="External"/><Relationship Id="rId11" Type="http://schemas.openxmlformats.org/officeDocument/2006/relationships/hyperlink" Target="https://queerency.com/2025/11/11/how-to-build-an-audience-that-buys-as-a-queer-creator/" TargetMode="External"/><Relationship Id="rId12" Type="http://schemas.openxmlformats.org/officeDocument/2006/relationships/hyperlink" Target="https://www.enbymeaning.com/read/tiktoks-tightrope-queer-creativity-vs-content-moderation" TargetMode="External"/><Relationship Id="rId13" Type="http://schemas.openxmlformats.org/officeDocument/2006/relationships/hyperlink" Target="https://himarts.com/en/blog/onlyfans-ai-marketing-strategy-gay-creators" TargetMode="External"/><Relationship Id="rId14" Type="http://schemas.openxmlformats.org/officeDocument/2006/relationships/hyperlink" Target="https://blog.ting.com/lgbtq-creators" TargetMode="External"/><Relationship Id="rId15" Type="http://schemas.openxmlformats.org/officeDocument/2006/relationships/hyperlink" Target="https://www.pinkmedia.lgbt/LGBTQMarketGuides/LGBTQ_Marketplace_Guide_2026.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