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Independence Day Tribute Videos Celebrating Trans Strength and Resilience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are turning to short, powerful tribute videos this Independence Day, as creators reclaim symbols and soundtrack choices to celebrate trans communities and lasting resilience. Here’s why a DIY clip that rolls the stone away matters, who’s pushing back, and how to make your own meaningful salute.</w:t>
      </w:r>
      <w:r/>
    </w:p>
    <w:p>
      <w:r/>
      <w:r>
        <w:t>Essential Takeaways</w:t>
      </w:r>
      <w:r/>
      <w:r/>
    </w:p>
    <w:p>
      <w:pPr>
        <w:pStyle w:val="ListBullet"/>
        <w:spacing w:line="240" w:lineRule="auto"/>
        <w:ind w:left="720"/>
      </w:pPr>
      <w:r/>
      <w:r>
        <w:rPr>
          <w:b/>
        </w:rPr>
        <w:t>Cultural riff:</w:t>
      </w:r>
      <w:r>
        <w:t xml:space="preserve"> Creators are reworking familiar religious and mythic imagery into queer-affirming statements that feel bold and intimate.</w:t>
      </w:r>
      <w:r/>
    </w:p>
    <w:p>
      <w:pPr>
        <w:pStyle w:val="ListBullet"/>
        <w:spacing w:line="240" w:lineRule="auto"/>
        <w:ind w:left="720"/>
      </w:pPr>
      <w:r/>
      <w:r>
        <w:rPr>
          <w:b/>
        </w:rPr>
        <w:t>Artist fallout:</w:t>
      </w:r>
      <w:r>
        <w:t xml:space="preserve"> Several headline performers pulled out of conservative Independence Day shows, changing who’s seen and heard on big stages.</w:t>
      </w:r>
      <w:r/>
    </w:p>
    <w:p>
      <w:pPr>
        <w:pStyle w:val="ListBullet"/>
        <w:spacing w:line="240" w:lineRule="auto"/>
        <w:ind w:left="720"/>
      </w:pPr>
      <w:r/>
      <w:r>
        <w:rPr>
          <w:b/>
        </w:rPr>
        <w:t>Symbolic clarity:</w:t>
      </w:r>
      <w:r>
        <w:t xml:space="preserve"> The stone or boulder image evokes Sisyphus’s endless struggle; reimagining it offers a hopeful reversal.</w:t>
      </w:r>
      <w:r/>
    </w:p>
    <w:p>
      <w:pPr>
        <w:pStyle w:val="ListBullet"/>
        <w:spacing w:line="240" w:lineRule="auto"/>
        <w:ind w:left="720"/>
      </w:pPr>
      <w:r/>
      <w:r>
        <w:rPr>
          <w:b/>
        </w:rPr>
        <w:t>Practical short video tips:</w:t>
      </w:r>
      <w:r>
        <w:t xml:space="preserve"> Keep clips under two minutes, use close-up emotion shots, and choose non-infringing music or original audio.</w:t>
      </w:r>
      <w:r/>
    </w:p>
    <w:p>
      <w:pPr>
        <w:pStyle w:val="ListBullet"/>
        <w:spacing w:line="240" w:lineRule="auto"/>
        <w:ind w:left="720"/>
      </w:pPr>
      <w:r/>
      <w:r>
        <w:rPr>
          <w:b/>
        </w:rPr>
        <w:t>Feeling notes:</w:t>
      </w:r>
      <w:r>
        <w:t xml:space="preserve"> These videos often feel tender, fierce and quietly defiant rather than theatrical.</w:t>
      </w:r>
      <w:r/>
      <w:r/>
    </w:p>
    <w:p>
      <w:pPr>
        <w:pStyle w:val="Heading2"/>
      </w:pPr>
      <w:r>
        <w:t>Why a homemade clip of “rolling the stone away” lands so hard</w:t>
      </w:r>
      <w:r/>
    </w:p>
    <w:p>
      <w:r/>
      <w:r>
        <w:t>The imagery of heaving a heavy stone and finally seeing it move taps into a very human sense of relief , you can almost feel the weight lift. Creators who used that visual this year tied it to trans perseverance, turning what’s usually framed as punishment into an act of liberation. According to reporting on festival line-ups, several mainstream artists backed out of big conservative shows this season, which left more room for independent, community-made responses. For viewers, that DIY immediacy often reads as more honest and emotional than stadium spectacle.</w:t>
      </w:r>
      <w:r/>
    </w:p>
    <w:p>
      <w:pPr>
        <w:pStyle w:val="Heading2"/>
      </w:pPr>
      <w:r>
        <w:t>What happened with headline acts , and why it matters</w:t>
      </w:r>
      <w:r/>
    </w:p>
    <w:p>
      <w:r/>
      <w:r>
        <w:t>Several established singers were due to appear at high-profile Independence Day events, then withdrew amid controversy, leaving gaps in programming and making the cultural conversation louder. News outlets covered multiple pull-outs, and that vacuum encouraged smaller creators to step up. The upshot is that grassroots tributes have become a primary way to mark the day for many people, especially those who want a message of inclusion rather than pageantry.</w:t>
      </w:r>
      <w:r/>
    </w:p>
    <w:p>
      <w:pPr>
        <w:pStyle w:val="Heading2"/>
      </w:pPr>
      <w:r>
        <w:t>Sisyphus, the stone, and the art of flipping the story</w:t>
      </w:r>
      <w:r/>
    </w:p>
    <w:p>
      <w:r/>
      <w:r>
        <w:t>The myth of Sisyphus has always been shorthand for endless, pointless labour , a forever-roll that never sticks. But artists and activists have been using the same image as a chance to subvert the myth: what if the stone finally stays? Literature guides explain the original symbolism, and when a creator changes the ending visually, it reframes struggle as progress. That shift is powerful for trans communities, where everyday perseverance can feel Sisyphean. It’s a simple visual trick, but it reorients the whole narrative from punishment to triumph.</w:t>
      </w:r>
      <w:r/>
    </w:p>
    <w:p>
      <w:pPr>
        <w:pStyle w:val="Heading2"/>
      </w:pPr>
      <w:r>
        <w:t>How to make a short, effective tribute video this July</w:t>
      </w:r>
      <w:r/>
    </w:p>
    <w:p>
      <w:r/>
      <w:r>
        <w:t>Keep it simple: emotional close-ups, a single recurring prop (the stone, a pair of hands, a door opening), and natural light make a clip feel immediate. Editors recommend staying under two minutes for social feeds, and if you’re using music, check licensing or use original recordings to avoid takedowns. Choose shots that show ordinary life , laughter, a quiet morning ritual, kids playing , to underline thriving rather than victimhood. And caption thoughtfully: a short line of context helps viewers who encounter the clip without sound.</w:t>
      </w:r>
      <w:r/>
    </w:p>
    <w:p>
      <w:pPr>
        <w:pStyle w:val="Heading2"/>
      </w:pPr>
      <w:r>
        <w:t>The wider trend: small acts, big cultural ripple</w:t>
      </w:r>
      <w:r/>
    </w:p>
    <w:p>
      <w:r/>
      <w:r>
        <w:t>There’s a noticeable shift from spectacle to sincerity in holiday programming, partly because mainstream stages have become politically contested spaces. Independent creators are filling the gap with personal, community-centred work that often spreads faster than polished productions. For people looking for hopeful content this Independence Day, these clips offer something steady and human , a reminder that progress can be small, cumulative and visible in everyday moments.</w:t>
      </w:r>
      <w:r/>
    </w:p>
    <w:p>
      <w:r/>
      <w:r>
        <w:t>It's a small change that can make every symbolic roll feel like real progress.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[5]</w:t>
        </w:r>
      </w:hyperlink>
      <w:r>
        <w:t xml:space="preserve">, </w:t>
      </w:r>
      <w:hyperlink r:id="rId13">
        <w:r>
          <w:rPr>
            <w:color w:val="0000EE"/>
            <w:u w:val="single"/>
          </w:rPr>
          <w:t>[3]</w:t>
        </w:r>
      </w:hyperlink>
      <w:r>
        <w:t xml:space="preserve">- Paragraph 3: </w:t>
      </w:r>
      <w:hyperlink r:id="rId14">
        <w:r>
          <w:rPr>
            <w:color w:val="0000EE"/>
            <w:u w:val="single"/>
          </w:rPr>
          <w:t>[4]</w:t>
        </w:r>
      </w:hyperlink>
      <w:r>
        <w:t xml:space="preserve">, </w:t>
      </w:r>
      <w:hyperlink r:id="rId14">
        <w:r>
          <w:rPr>
            <w:color w:val="0000EE"/>
            <w:u w:val="single"/>
          </w:rPr>
          <w:t>[7]</w:t>
        </w:r>
      </w:hyperlink>
      <w:r>
        <w:t xml:space="preserve">- Paragraph 4: </w:t>
      </w:r>
      <w:hyperlink r:id="rId11">
        <w:r>
          <w:rPr>
            <w:color w:val="0000EE"/>
            <w:u w:val="single"/>
          </w:rPr>
          <w:t>[6]</w:t>
        </w:r>
      </w:hyperlink>
      <w:r>
        <w:t xml:space="preserve">, </w:t>
      </w:r>
      <w:hyperlink r:id="rId10">
        <w:r>
          <w:rPr>
            <w:color w:val="0000EE"/>
            <w:u w:val="single"/>
          </w:rPr>
          <w:t>[2]</w:t>
        </w:r>
      </w:hyperlink>
      <w:r>
        <w:t xml:space="preserve">- Paragraph 5: </w:t>
      </w:r>
      <w:hyperlink r:id="rId13">
        <w:r>
          <w:rPr>
            <w:color w:val="0000EE"/>
            <w:u w:val="single"/>
          </w:rPr>
          <w:t>[3]</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https://www.pghlesbian.com/2026/07/roll-the-stone-away-its-independence-day-video/?utm_source=rss&amp;utm_medium=rss&amp;utm_campaign=roll-the-stone-away-its-independence-day-video</w:t>
        </w:r>
      </w:hyperlink>
      <w:r>
        <w:t xml:space="preserve"> - Please view link - unable to able to access data</w:t>
      </w:r>
      <w:r/>
    </w:p>
    <w:p>
      <w:pPr>
        <w:pStyle w:val="ListNumber"/>
        <w:spacing w:line="240" w:lineRule="auto"/>
        <w:ind w:left="720"/>
      </w:pPr>
      <w:r/>
      <w:hyperlink r:id="rId10">
        <w:r>
          <w:rPr>
            <w:color w:val="0000EE"/>
            <w:u w:val="single"/>
          </w:rPr>
          <w:t>https://www.ticketnews.com/2026/05/martina-mcbride-backs-out-of-trumps-great-american-state-fair/</w:t>
        </w:r>
      </w:hyperlink>
      <w:r>
        <w:t xml:space="preserve"> - Martina McBride withdrew from the Great American State Fair, initially presented as a nonpartisan event, after discovering its political affiliations. She expressed disappointment over the misleading nature of the event and her decision to step away. (</w:t>
      </w:r>
      <w:hyperlink r:id="rId15">
        <w:r>
          <w:rPr>
            <w:color w:val="0000EE"/>
            <w:u w:val="single"/>
          </w:rPr>
          <w:t>ticketnews.com</w:t>
        </w:r>
      </w:hyperlink>
      <w:r>
        <w:t>)</w:t>
      </w:r>
      <w:r/>
    </w:p>
    <w:p>
      <w:pPr>
        <w:pStyle w:val="ListNumber"/>
        <w:spacing w:line="240" w:lineRule="auto"/>
        <w:ind w:left="720"/>
      </w:pPr>
      <w:r/>
      <w:hyperlink r:id="rId13">
        <w:r>
          <w:rPr>
            <w:color w:val="0000EE"/>
            <w:u w:val="single"/>
          </w:rPr>
          <w:t>https://www.showbiz411.com/2026/05/28/martina-mcbride-drops-out-of-freedom-250-show-along-with-most-of-the-promised-acts</w:t>
        </w:r>
      </w:hyperlink>
      <w:r>
        <w:t xml:space="preserve"> - Martina McBride, along with other artists, withdrew from the Freedom 250 show, citing concerns over the event's political direction and misrepresentation. The article highlights the artists' decisions to distance themselves from the event. (</w:t>
      </w:r>
      <w:hyperlink r:id="rId16">
        <w:r>
          <w:rPr>
            <w:color w:val="0000EE"/>
            <w:u w:val="single"/>
          </w:rPr>
          <w:t>showbiz411.com</w:t>
        </w:r>
      </w:hyperlink>
      <w:r>
        <w:t>)</w:t>
      </w:r>
      <w:r/>
    </w:p>
    <w:p>
      <w:pPr>
        <w:pStyle w:val="ListNumber"/>
        <w:spacing w:line="240" w:lineRule="auto"/>
        <w:ind w:left="720"/>
      </w:pPr>
      <w:r/>
      <w:hyperlink r:id="rId14">
        <w:r>
          <w:rPr>
            <w:color w:val="0000EE"/>
            <w:u w:val="single"/>
          </w:rPr>
          <w:t>https://www.litcharts.com/lit/the-myth-of-sisyphus/symbols/sisyphus-rock</w:t>
        </w:r>
      </w:hyperlink>
      <w:r>
        <w:t xml:space="preserve"> - The article explores the symbolism of Sisyphus' rock in Albert Camus' 'The Myth of Sisyphus,' representing humanity's futile pursuit of meaning in an indifferent universe. It delves into interpretations of the myth and its philosophical implications. (</w:t>
      </w:r>
      <w:hyperlink r:id="rId17">
        <w:r>
          <w:rPr>
            <w:color w:val="0000EE"/>
            <w:u w:val="single"/>
          </w:rPr>
          <w:t>litcharts.com</w:t>
        </w:r>
      </w:hyperlink>
      <w:r>
        <w:t>)</w:t>
      </w:r>
      <w:r/>
    </w:p>
    <w:p>
      <w:pPr>
        <w:pStyle w:val="ListNumber"/>
        <w:spacing w:line="240" w:lineRule="auto"/>
        <w:ind w:left="720"/>
      </w:pPr>
      <w:r/>
      <w:hyperlink r:id="rId12">
        <w:r>
          <w:rPr>
            <w:color w:val="0000EE"/>
            <w:u w:val="single"/>
          </w:rPr>
          <w:t>https://www.washingtonpost.com/politics/2026/05/28/freedom-250-milli-vanilli-young-mc/e9aa1e1a-5ab3-11f1-8a9d-afb1148204e1_story.html</w:t>
        </w:r>
      </w:hyperlink>
      <w:r>
        <w:t xml:space="preserve"> - The article reports on several artists, including Martina McBride, Morris Day, and Young MC, withdrawing from the Trump-affiliated Freedom 250 concerts due to concerns over the event's political associations, despite earlier assurances of its nonpartisan nature. (</w:t>
      </w:r>
      <w:hyperlink r:id="rId18">
        <w:r>
          <w:rPr>
            <w:color w:val="0000EE"/>
            <w:u w:val="single"/>
          </w:rPr>
          <w:t>washingtonpost.com</w:t>
        </w:r>
      </w:hyperlink>
      <w:r>
        <w:t>)</w:t>
      </w:r>
      <w:r/>
    </w:p>
    <w:p>
      <w:pPr>
        <w:pStyle w:val="ListNumber"/>
        <w:spacing w:line="240" w:lineRule="auto"/>
        <w:ind w:left="720"/>
      </w:pPr>
      <w:r/>
      <w:hyperlink r:id="rId11">
        <w:r>
          <w:rPr>
            <w:color w:val="0000EE"/>
            <w:u w:val="single"/>
          </w:rPr>
          <w:t>https://www.thewrap.com/creative-content/music/martina-mcbride-drops-out-freedom-250-great-american-state-fair/</w:t>
        </w:r>
      </w:hyperlink>
      <w:r>
        <w:t xml:space="preserve"> - Martina McBride announced her withdrawal from the Freedom 250's Great American State Fair, stating she was misled about the event's nature. The article discusses her decision and the implications for the event's lineup. (</w:t>
      </w:r>
      <w:hyperlink r:id="rId19">
        <w:r>
          <w:rPr>
            <w:color w:val="0000EE"/>
            <w:u w:val="single"/>
          </w:rPr>
          <w:t>thewrap.com</w:t>
        </w:r>
      </w:hyperlink>
      <w:r>
        <w:t>)</w:t>
      </w:r>
      <w:r/>
    </w:p>
    <w:p>
      <w:pPr>
        <w:pStyle w:val="ListNumber"/>
        <w:spacing w:line="240" w:lineRule="auto"/>
        <w:ind w:left="720"/>
      </w:pPr>
      <w:r/>
      <w:hyperlink r:id="rId14">
        <w:r>
          <w:rPr>
            <w:color w:val="0000EE"/>
            <w:u w:val="single"/>
          </w:rPr>
          <w:t>https://www.litcharts.com/lit/the-myth-of-sisyphus/symbols/sisyphus-rock</w:t>
        </w:r>
      </w:hyperlink>
      <w:r>
        <w:t xml:space="preserve"> - The article examines the symbolism of Sisyphus' rock in Albert Camus' 'The Myth of Sisyphus,' representing humanity's futile pursuit of meaning in an indifferent universe. It delves into interpretations of the myth and its philosophical implications. (</w:t>
      </w:r>
      <w:hyperlink r:id="rId17">
        <w:r>
          <w:rPr>
            <w:color w:val="0000EE"/>
            <w:u w:val="single"/>
          </w:rPr>
          <w:t>litcharts.com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ghlesbian.com/2026/07/roll-the-stone-away-its-independence-day-video/?utm_source=rss&amp;utm_medium=rss&amp;utm_campaign=roll-the-stone-away-its-independence-day-video" TargetMode="External"/><Relationship Id="rId10" Type="http://schemas.openxmlformats.org/officeDocument/2006/relationships/hyperlink" Target="https://www.ticketnews.com/2026/05/martina-mcbride-backs-out-of-trumps-great-american-state-fair/" TargetMode="External"/><Relationship Id="rId11" Type="http://schemas.openxmlformats.org/officeDocument/2006/relationships/hyperlink" Target="https://www.thewrap.com/creative-content/music/martina-mcbride-drops-out-freedom-250-great-american-state-fair/" TargetMode="External"/><Relationship Id="rId12" Type="http://schemas.openxmlformats.org/officeDocument/2006/relationships/hyperlink" Target="https://www.washingtonpost.com/politics/2026/05/28/freedom-250-milli-vanilli-young-mc/e9aa1e1a-5ab3-11f1-8a9d-afb1148204e1_story.html" TargetMode="External"/><Relationship Id="rId13" Type="http://schemas.openxmlformats.org/officeDocument/2006/relationships/hyperlink" Target="https://www.showbiz411.com/2026/05/28/martina-mcbride-drops-out-of-freedom-250-show-along-with-most-of-the-promised-acts" TargetMode="External"/><Relationship Id="rId14" Type="http://schemas.openxmlformats.org/officeDocument/2006/relationships/hyperlink" Target="https://www.litcharts.com/lit/the-myth-of-sisyphus/symbols/sisyphus-rock" TargetMode="External"/><Relationship Id="rId15" Type="http://schemas.openxmlformats.org/officeDocument/2006/relationships/hyperlink" Target="https://www.ticketnews.com/2026/05/martina-mcbride-backs-out-of-trumps-great-american-state-fair/?utm_source=openai" TargetMode="External"/><Relationship Id="rId16" Type="http://schemas.openxmlformats.org/officeDocument/2006/relationships/hyperlink" Target="https://www.showbiz411.com/2026/05/28/martina-mcbride-drops-out-of-freedom-250-show-along-with-most-of-the-promised-acts?utm_source=openai" TargetMode="External"/><Relationship Id="rId17" Type="http://schemas.openxmlformats.org/officeDocument/2006/relationships/hyperlink" Target="https://www.litcharts.com/lit/the-myth-of-sisyphus/symbols/sisyphus-rock?utm_source=openai" TargetMode="External"/><Relationship Id="rId18" Type="http://schemas.openxmlformats.org/officeDocument/2006/relationships/hyperlink" Target="https://www.washingtonpost.com/politics/2026/05/28/freedom-250-milli-vanilli-young-mc/e9aa1e1a-5ab3-11f1-8a9d-afb1148204e1_story.html?utm_source=openai" TargetMode="External"/><Relationship Id="rId19" Type="http://schemas.openxmlformats.org/officeDocument/2006/relationships/hyperlink" Target="https://www.thewrap.com/creative-content/music/martina-mcbride-drops-out-freedom-250-great-american-state-fair/?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