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Gay Bars to Find Community Right Now — why these neighbourhood hubs matter</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returning to queer neighbourhoods and club-goers are rediscovering the magic of the local gay bar, because these spots still offer sanctuary, history and a loud, laughing kind of joy; here’s why a handful of classic and new bars matter , and how to pick one that fits your vibe.</w:t>
      </w:r>
      <w:r/>
    </w:p>
    <w:p>
      <w:r/>
      <w:r>
        <w:t>Essential Takeaways</w:t>
      </w:r>
      <w:r/>
      <w:r/>
    </w:p>
    <w:p>
      <w:pPr>
        <w:pStyle w:val="ListBullet"/>
        <w:spacing w:line="240" w:lineRule="auto"/>
        <w:ind w:left="720"/>
      </w:pPr>
      <w:r/>
      <w:r>
        <w:rPr>
          <w:b/>
        </w:rPr>
        <w:t>Historic draw:</w:t>
      </w:r>
      <w:r>
        <w:t xml:space="preserve"> Many gay bars have been community anchors for decades, offering a familiar, welcoming atmosphere and events that keep regulars coming back.</w:t>
      </w:r>
      <w:r/>
    </w:p>
    <w:p>
      <w:pPr>
        <w:pStyle w:val="ListBullet"/>
        <w:spacing w:line="240" w:lineRule="auto"/>
        <w:ind w:left="720"/>
      </w:pPr>
      <w:r/>
      <w:r>
        <w:rPr>
          <w:b/>
        </w:rPr>
        <w:t>Accessible atmosphere:</w:t>
      </w:r>
      <w:r>
        <w:t xml:space="preserve"> Popular neighbourhoods like Boystown in Chicago and established venues in Boston remain easy to reach and feel safe for newcomers.</w:t>
      </w:r>
      <w:r/>
    </w:p>
    <w:p>
      <w:pPr>
        <w:pStyle w:val="ListBullet"/>
        <w:spacing w:line="240" w:lineRule="auto"/>
        <w:ind w:left="720"/>
      </w:pPr>
      <w:r/>
      <w:r>
        <w:rPr>
          <w:b/>
        </w:rPr>
        <w:t>Diverse crowds:</w:t>
      </w:r>
      <w:r>
        <w:t xml:space="preserve"> The best bars host mixed, multigenerational crowds and programming that ranges from quiet weeknights to hedonistic weekend drag.</w:t>
      </w:r>
      <w:r/>
    </w:p>
    <w:p>
      <w:pPr>
        <w:pStyle w:val="ListBullet"/>
        <w:spacing w:line="240" w:lineRule="auto"/>
        <w:ind w:left="720"/>
      </w:pPr>
      <w:r/>
      <w:r>
        <w:rPr>
          <w:b/>
        </w:rPr>
        <w:t>Pick by personality:</w:t>
      </w:r>
      <w:r>
        <w:t xml:space="preserve"> Choose a place by its energy , low-key lounges for conversation, bars with dance floors for letting loose, or leather-friendly spaces for subcultures.</w:t>
      </w:r>
      <w:r/>
    </w:p>
    <w:p>
      <w:pPr>
        <w:pStyle w:val="ListBullet"/>
        <w:spacing w:line="240" w:lineRule="auto"/>
        <w:ind w:left="720"/>
      </w:pPr>
      <w:r/>
      <w:r>
        <w:rPr>
          <w:b/>
        </w:rPr>
        <w:t>Practical check:</w:t>
      </w:r>
      <w:r>
        <w:t xml:space="preserve"> Look up hours and events in advance, note peak times, and consider who you want to meet before heading out.</w:t>
      </w:r>
      <w:r/>
      <w:r/>
    </w:p>
    <w:p>
      <w:pPr>
        <w:pStyle w:val="Heading2"/>
      </w:pPr>
      <w:r>
        <w:t>Why these bars still feel sacred</w:t>
      </w:r>
      <w:r/>
    </w:p>
    <w:p>
      <w:r/>
      <w:r>
        <w:t>There’s a fizz to walking into a queer bar that’s hard to replicate online, and you feel it within seconds , the hum of people who know the songs and the shorthand. According to reporting on nightlife communities, venues that survive rising rents and shifting social habits do so because they’re more than drink counters; they’re cultural living rooms. For anyone new to a city, these places offer both safety and instant social currency, and that’s priceless when you’re finding your way.</w:t>
      </w:r>
      <w:r/>
    </w:p>
    <w:p>
      <w:pPr>
        <w:pStyle w:val="Heading2"/>
      </w:pPr>
      <w:r>
        <w:t>Boston to Chicago: neighbourhoods that anchor queer life</w:t>
      </w:r>
      <w:r/>
    </w:p>
    <w:p>
      <w:r/>
      <w:r>
        <w:t>Boston and Chicago each boast bars that double as landmarks, with long-running venues drawing lines and loyal crowds. In Boston, longstanding clubs and community-focused nights kept the scene vibrant through changing eras. Chicago’s Boystown , with spots like Roscoe’s and the multilevel Sidetrack , shows how a concentration of bars can create a single district people visit for a full night out. If you want to sample the scene, pick one street and hop from bar to bar; you’ll feel the local rhythm quickly.</w:t>
      </w:r>
      <w:r/>
    </w:p>
    <w:p>
      <w:pPr>
        <w:pStyle w:val="Heading2"/>
      </w:pPr>
      <w:r>
        <w:t>Sidetrack and the art of being iconic</w:t>
      </w:r>
      <w:r/>
    </w:p>
    <w:p>
      <w:r/>
      <w:r>
        <w:t>Sidetrack in Chicago has built a reputation for sheer theatricality and an inclusive party vibe, and its long-running presence means it’s both a tourist draw and a home for locals. Venues like this sustain themselves by programming drag, theme nights and accessible layout choices that keep people coming. If you’re weighing a first visit, choose an off-peak weeknight to check the space and the crowd, then return on a weekend when the full energy arrives.</w:t>
      </w:r>
      <w:r/>
    </w:p>
    <w:p>
      <w:pPr>
        <w:pStyle w:val="Heading2"/>
      </w:pPr>
      <w:r>
        <w:t>What to look for when choosing your neighbourhood bar</w:t>
      </w:r>
      <w:r/>
    </w:p>
    <w:p>
      <w:r/>
      <w:r>
        <w:t>Ask yourself what you want from the night: conversation, dancing, cruising, or community organising. Smaller bars offer easier conversation and a quieter feel, while larger venues bring DJs, lights and a messier, more intoxicating crowd. Practicalities matter too , check accessibility, transit links, and whether the bar posts its schedule online. Local event listings and venue websites are your friend for planning a first visit without surprises.</w:t>
      </w:r>
      <w:r/>
    </w:p>
    <w:p>
      <w:pPr>
        <w:pStyle w:val="Heading2"/>
      </w:pPr>
      <w:r>
        <w:t>Why gay bars still matter politically and emotionally</w:t>
      </w:r>
      <w:r/>
    </w:p>
    <w:p>
      <w:r/>
      <w:r>
        <w:t>Beyond fun, bars remain political spaces where queer people gather, debate, celebrate and organise. With rights and rhetoric fluctuating nationwide, that in-person solidarity matters more than ever. These venues archive social memory , the stories, rituals and friendships that hold a community together , and losing them would mean losing a kind of shorthand that’s hard to rebuild online.</w:t>
      </w:r>
      <w:r/>
    </w:p>
    <w:p>
      <w:r/>
      <w:r>
        <w:t>It's a small change to your night out, but choosing the right bar can make your city feel a lot more like home.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9">
        <w:r>
          <w:rPr>
            <w:color w:val="0000EE"/>
            <w:u w:val="single"/>
          </w:rPr>
          <w:t>[7]</w:t>
        </w:r>
      </w:hyperlink>
      <w:r>
        <w:t xml:space="preserve">- Paragraph 2: </w:t>
      </w:r>
      <w:hyperlink r:id="rId10">
        <w:r>
          <w:rPr>
            <w:color w:val="0000EE"/>
            <w:u w:val="single"/>
          </w:rPr>
          <w:t>[2]</w:t>
        </w:r>
      </w:hyperlink>
      <w:r>
        <w:t xml:space="preserve">, </w:t>
      </w:r>
      <w:hyperlink r:id="rId9">
        <w:r>
          <w:rPr>
            <w:color w:val="0000EE"/>
            <w:u w:val="single"/>
          </w:rPr>
          <w:t>[7]</w:t>
        </w:r>
      </w:hyperlink>
      <w:r>
        <w:t xml:space="preserve">- Paragraph 3: </w:t>
      </w:r>
      <w:hyperlink r:id="rId11">
        <w:r>
          <w:rPr>
            <w:color w:val="0000EE"/>
            <w:u w:val="single"/>
          </w:rPr>
          <w:t>[3]</w:t>
        </w:r>
      </w:hyperlink>
      <w:r>
        <w:t xml:space="preserve">, </w:t>
      </w:r>
      <w:hyperlink r:id="rId12">
        <w:r>
          <w:rPr>
            <w:color w:val="0000EE"/>
            <w:u w:val="single"/>
          </w:rPr>
          <w:t>[4]</w:t>
        </w:r>
      </w:hyperlink>
      <w:r>
        <w:t xml:space="preserve">- Paragraph 4: </w:t>
      </w:r>
      <w:hyperlink r:id="rId13">
        <w:r>
          <w:rPr>
            <w:color w:val="0000EE"/>
            <w:u w:val="single"/>
          </w:rPr>
          <w:t>[5]</w:t>
        </w:r>
      </w:hyperlink>
      <w:r>
        <w:t xml:space="preserve">, </w:t>
      </w:r>
      <w:hyperlink r:id="rId14">
        <w:r>
          <w:rPr>
            <w:color w:val="0000EE"/>
            <w:u w:val="single"/>
          </w:rPr>
          <w:t>[6]</w:t>
        </w:r>
      </w:hyperlink>
      <w:r>
        <w:t xml:space="preserve">- Paragraph 5: </w:t>
      </w:r>
      <w:hyperlink r:id="rId10">
        <w:r>
          <w:rPr>
            <w:color w:val="0000EE"/>
            <w:u w:val="single"/>
          </w:rPr>
          <w:t>[2]</w:t>
        </w:r>
      </w:hyperlink>
      <w:r>
        <w:t xml:space="preserve">, </w:t>
      </w:r>
      <w:hyperlink r:id="rId9">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https://www.queerty.com/whats-your-favorite-gay-bar-why-20260707/</w:t>
        </w:r>
      </w:hyperlink>
      <w:r>
        <w:t xml:space="preserve"> - Please view link - unable to able to access data</w:t>
      </w:r>
      <w:r/>
    </w:p>
    <w:p>
      <w:pPr>
        <w:pStyle w:val="ListNumber"/>
        <w:spacing w:line="240" w:lineRule="auto"/>
        <w:ind w:left="720"/>
      </w:pPr>
      <w:r/>
      <w:hyperlink r:id="rId10">
        <w:r>
          <w:rPr>
            <w:color w:val="0000EE"/>
            <w:u w:val="single"/>
          </w:rPr>
          <w:t>https://www.axios.com/local/boston/2023/08/15/lgbtq-bars-nightlife</w:t>
        </w:r>
      </w:hyperlink>
      <w:r>
        <w:t xml:space="preserve"> - Boston's LGBTQ+ nightlife scene has historically been limited, particularly for women and nonbinary individuals. In light of increasing anti-LGBTQ+ sentiment in parts of the U.S., Boston residents are working to create more inclusive, welcoming nightlife spaces. Although many LGBTQ+ bars in the city have closed due to high rents and the COVID-19 pandemic, new initiatives are emerging. These include Dani’s Queer Bar in Back Bay and the QT Library, a sober late-night venue currently seeking a location. Nationwide, the number of gay bars has declined over the past 20 years, with spaces focused on women and people of color seeing the steepest drops. In Boston, challenges such as a cap on liquor licenses and high startup costs further complicate efforts to open nightlife venues. Existing venues often revolve around alcohol and tend to cater primarily to young, white, cisgender gay men. New projects like QT Library aim to broaden accessibility, prioritizing inclusivity for sober individuals, those with disabilities, and people seeking alternatives to traditional clubbing.</w:t>
      </w:r>
      <w:r/>
    </w:p>
    <w:p>
      <w:pPr>
        <w:pStyle w:val="ListNumber"/>
        <w:spacing w:line="240" w:lineRule="auto"/>
        <w:ind w:left="720"/>
      </w:pPr>
      <w:r/>
      <w:hyperlink r:id="rId11">
        <w:r>
          <w:rPr>
            <w:color w:val="0000EE"/>
            <w:u w:val="single"/>
          </w:rPr>
          <w:t>https://www.sidetrackchicago.com/about/</w:t>
        </w:r>
      </w:hyperlink>
      <w:r>
        <w:t xml:space="preserve"> - Sidetrack is a gay bar located on Halsted Street in Chicago, Illinois. Established in 1982, it has grown from a single room to a collection of spaces spanning more than eight storefronts and multiple levels, capable of hosting over 1,000 people at a time. Sidetrack is dedicated to providing entertainment and hospitality in a respectful, safe, and inclusive space for the LGBTQIA+ communities. The venue features themed video nights and a rooftop deck, offering a vibrant atmosphere for its patrons.</w:t>
      </w:r>
      <w:r/>
    </w:p>
    <w:p>
      <w:pPr>
        <w:pStyle w:val="ListNumber"/>
        <w:spacing w:line="240" w:lineRule="auto"/>
        <w:ind w:left="720"/>
      </w:pPr>
      <w:r/>
      <w:hyperlink r:id="rId12">
        <w:r>
          <w:rPr>
            <w:color w:val="0000EE"/>
            <w:u w:val="single"/>
          </w:rPr>
          <w:t>https://www.sidetrackchicago.com/</w:t>
        </w:r>
      </w:hyperlink>
      <w:r>
        <w:t xml:space="preserve"> - Sidetrack is a renowned gay bar in Chicago, Illinois, known for its diverse entertainment offerings and inclusive environment. The venue hosts various themed events throughout the week, including Musical Monday, Trivia Tuesday, and 'All Things' parties on Wednesdays. Additionally, Sidetrack features a rooftop bar and offers a range of specialty drinks, including frozen whipsicles. The establishment is committed to providing a safe and welcoming space for the LGBTQIA+ community, with operating hours from Monday to Sunday, varying by day.</w:t>
      </w:r>
      <w:r/>
    </w:p>
    <w:p>
      <w:pPr>
        <w:pStyle w:val="ListNumber"/>
        <w:spacing w:line="240" w:lineRule="auto"/>
        <w:ind w:left="720"/>
      </w:pPr>
      <w:r/>
      <w:hyperlink r:id="rId13">
        <w:r>
          <w:rPr>
            <w:color w:val="0000EE"/>
            <w:u w:val="single"/>
          </w:rPr>
          <w:t>https://www.lakeview-bars.com/sidetrack.html</w:t>
        </w:r>
      </w:hyperlink>
      <w:r>
        <w:t xml:space="preserve"> - Sidetrack is a popular gay bar located on Halsted Street in Chicago, Illinois. Known for its showtunes on the TV and specialty drinks, the venue offers a vibrant atmosphere with an upper rooftop deck and a bar, allowing patrons to enjoy drinks without returning downstairs. The establishment is highly recommended for those who appreciate a lively environment and good times. Sidetrack is situated at 3349 North Halsted Street, Chicago, IL 60657, and can be contacted at (773) 477-9189.</w:t>
      </w:r>
      <w:r/>
    </w:p>
    <w:p>
      <w:pPr>
        <w:pStyle w:val="ListNumber"/>
        <w:spacing w:line="240" w:lineRule="auto"/>
        <w:ind w:left="720"/>
      </w:pPr>
      <w:r/>
      <w:hyperlink r:id="rId14">
        <w:r>
          <w:rPr>
            <w:color w:val="0000EE"/>
            <w:u w:val="single"/>
          </w:rPr>
          <w:t>https://www.altbars.com/sidetrack.html</w:t>
        </w:r>
      </w:hyperlink>
      <w:r>
        <w:t xml:space="preserve"> - Sidetrack is a prominent gay bar in Chicago, Illinois, celebrated for its electrifying themed dance parties and sing-along show tunes nights. The venue spans multiple levels, including a spacious rooftop, and hosts a diverse crowd, primarily in their 20s to 40s. Sidetrack offers a variety of events throughout the week, such as Musical Monday, Trivia Tuesday, and 'All Things' parties on Wednesdays. The establishment is located at 3349 N Halsted St, Chicago, IL 60657, and operates from Monday to Sunday, with varying hours.</w:t>
      </w:r>
      <w:r/>
    </w:p>
    <w:p>
      <w:pPr>
        <w:pStyle w:val="ListNumber"/>
        <w:spacing w:line="240" w:lineRule="auto"/>
        <w:ind w:left="720"/>
      </w:pPr>
      <w:r/>
      <w:hyperlink r:id="rId9">
        <w:r>
          <w:rPr>
            <w:color w:val="0000EE"/>
            <w:u w:val="single"/>
          </w:rPr>
          <w:t>https://www.queerty.com/whats-your-favorite-gay-bar-why-20260707/</w:t>
        </w:r>
      </w:hyperlink>
      <w:r>
        <w:t xml:space="preserve"> - The article discusses the challenges faced by gay bars, including rising rents and changing societal attitudes, which threaten their survival. Despite these challenges, gay bars remain vital spaces for community and support, especially amid the nationwide decline in support for LGBTQ+ rights. The author shares personal experiences of frequenting Club Cafe in Boston and Sidetrack in Chicago, highlighting the importance of these venues in fostering community connections. The piece also invites readers to share their favorite gay bars and reasons for their choices.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queerty.com/whats-your-favorite-gay-bar-why-20260707/" TargetMode="External"/><Relationship Id="rId10" Type="http://schemas.openxmlformats.org/officeDocument/2006/relationships/hyperlink" Target="https://www.axios.com/local/boston/2023/08/15/lgbtq-bars-nightlife" TargetMode="External"/><Relationship Id="rId11" Type="http://schemas.openxmlformats.org/officeDocument/2006/relationships/hyperlink" Target="https://www.sidetrackchicago.com/about/" TargetMode="External"/><Relationship Id="rId12" Type="http://schemas.openxmlformats.org/officeDocument/2006/relationships/hyperlink" Target="https://www.sidetrackchicago.com/" TargetMode="External"/><Relationship Id="rId13" Type="http://schemas.openxmlformats.org/officeDocument/2006/relationships/hyperlink" Target="https://www.lakeview-bars.com/sidetrack.html" TargetMode="External"/><Relationship Id="rId14" Type="http://schemas.openxmlformats.org/officeDocument/2006/relationships/hyperlink" Target="https://www.altbars.com/sidetrack.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