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to Understand “Lesbian”: History, Politics and Everyday Meaning</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Notice how a single word can carry centuries of meaning, politics and personal identity. Shoppers for clarity and curiosity alike are turning to history, feminist thought and community debate to answer: who counts as a lesbian, what does the label do, and why it still matters today.</w:t>
      </w:r>
      <w:r/>
    </w:p>
    <w:p>
      <w:r/>
      <w:r>
        <w:t>Essential Takeaways</w:t>
      </w:r>
      <w:r/>
      <w:r/>
    </w:p>
    <w:p>
      <w:pPr>
        <w:pStyle w:val="ListBullet"/>
        <w:spacing w:line="240" w:lineRule="auto"/>
        <w:ind w:left="720"/>
      </w:pPr>
      <w:r/>
      <w:r>
        <w:rPr>
          <w:b/>
        </w:rPr>
        <w:t>Historical root:</w:t>
      </w:r>
      <w:r>
        <w:t xml:space="preserve"> The term traces to Sappho of Lesbos, a Greek poet whose love for women tied the island’s name to desire.</w:t>
      </w:r>
      <w:r/>
    </w:p>
    <w:p>
      <w:pPr>
        <w:pStyle w:val="ListBullet"/>
        <w:spacing w:line="240" w:lineRule="auto"/>
        <w:ind w:left="720"/>
      </w:pPr>
      <w:r/>
      <w:r>
        <w:rPr>
          <w:b/>
        </w:rPr>
        <w:t>Simple definition:</w:t>
      </w:r>
      <w:r>
        <w:t xml:space="preserve"> Commonly used as “women loving women,” often abbreviated WLW in English, and still useful for many people.</w:t>
      </w:r>
      <w:r/>
    </w:p>
    <w:p>
      <w:pPr>
        <w:pStyle w:val="ListBullet"/>
        <w:spacing w:line="240" w:lineRule="auto"/>
        <w:ind w:left="720"/>
      </w:pPr>
      <w:r/>
      <w:r>
        <w:rPr>
          <w:b/>
        </w:rPr>
        <w:t>Political layer:</w:t>
      </w:r>
      <w:r>
        <w:t xml:space="preserve"> Some feminists define lesbian as a political stance or separate gender identity, not just sexual orientation.</w:t>
      </w:r>
      <w:r/>
    </w:p>
    <w:p>
      <w:pPr>
        <w:pStyle w:val="ListBullet"/>
        <w:spacing w:line="240" w:lineRule="auto"/>
        <w:ind w:left="720"/>
      </w:pPr>
      <w:r/>
      <w:r>
        <w:rPr>
          <w:b/>
        </w:rPr>
        <w:t>Contested boundaries:</w:t>
      </w:r>
      <w:r>
        <w:t xml:space="preserve"> Debates continue about inclusion of bisexual, trans and non-binary people under the lesbian label.</w:t>
      </w:r>
      <w:r/>
    </w:p>
    <w:p>
      <w:pPr>
        <w:pStyle w:val="ListBullet"/>
        <w:spacing w:line="240" w:lineRule="auto"/>
        <w:ind w:left="720"/>
      </w:pPr>
      <w:r/>
      <w:r>
        <w:rPr>
          <w:b/>
        </w:rPr>
        <w:t>Language and reclaiming:</w:t>
      </w:r>
      <w:r>
        <w:t xml:space="preserve"> Words like dyke have been reclaimed in English-speaking activism, while local histories shape reception differently.</w:t>
      </w:r>
      <w:r/>
      <w:r/>
    </w:p>
    <w:p>
      <w:pPr>
        <w:pStyle w:val="Heading2"/>
      </w:pPr>
      <w:r>
        <w:t>Why Sappho and an island still shape the word</w:t>
      </w:r>
      <w:r/>
    </w:p>
    <w:p>
      <w:r/>
      <w:r>
        <w:t>Sappho’s reputation as a lyric poet who wrote of love between women gave us the link between Lesbos and lesbian desire, and that connection stuck in European languages. Wikipedia and history sites note her centrality, but also caution that much of Sappho’s work survives in fragments, so the story we tell is partly literary legend. It’s a tactile thing, reading a line that sounds intimate makes the past feel close, even if we’re reconstructing it. Understanding that origin helps explain why the word carries both personal affection and classical gravitas today.</w:t>
      </w:r>
      <w:r/>
    </w:p>
    <w:p>
      <w:pPr>
        <w:pStyle w:val="Heading2"/>
      </w:pPr>
      <w:r>
        <w:t>“Women-loving-women”, a useful everyday definition</w:t>
      </w:r>
      <w:r/>
    </w:p>
    <w:p>
      <w:r/>
      <w:r>
        <w:t>For many people the simplest, apolitical definition works: lesbians are women who love women, often shortened to WLW in queer spaces. That phrasing is practical, easy to say out loud, and describes everyday attractions and relationships without theoretical baggage. If you’re choosing a label for yourself or checking boxes on a form, WLW is a clear, communicative option. Yet it also smooths over messy realities, what counts as “woman” and who’s included becomes the sticking point in deeper debates.</w:t>
      </w:r>
      <w:r/>
    </w:p>
    <w:p>
      <w:pPr>
        <w:pStyle w:val="Heading2"/>
      </w:pPr>
      <w:r>
        <w:t>When lesbian becomes a political or gender identity</w:t>
      </w:r>
      <w:r/>
    </w:p>
    <w:p>
      <w:r/>
      <w:r>
        <w:t>From the 1970s onwards some feminists argued lesbianism is more than desire, it’s a political position that resists male-dominated structures. Influential thinkers pushed the idea that a lesbian identity could signify refusal of compulsory heterosexuality. That political lesbianism still resonates in activist circles: for some it’s a deliberate choice, for others it’s a lived orientation. This shift shows how labels do work beyond description; they can organise communities and signal resistance. If you’re exploring identity politics, know that “lesbian” can be both a personal truth and a political statement.</w:t>
      </w:r>
      <w:r/>
    </w:p>
    <w:p>
      <w:pPr>
        <w:pStyle w:val="Heading2"/>
      </w:pPr>
      <w:r>
        <w:t>Who’s in and who’s out? The ongoing inclusion debate</w:t>
      </w:r>
      <w:r/>
    </w:p>
    <w:p>
      <w:r/>
      <w:r>
        <w:t>There isn’t consensus on whether bisexual women, trans men, or transmasculine people belong within the lesbian category, and arguments get heated because they touch on visibility, safety and rights. Some lesbians view the label strictly as monosexual attraction to women, while others welcome anyone who experiences romantic/sexual attraction to women or who locates themselves politically within lesbian spaces. That disagreement matters practically, access to women-only spaces, representation in media, and how services are designed hinge on definitions. A useful rule of thumb: listen to how people self-identify and respect their chosen terms.</w:t>
      </w:r>
      <w:r/>
    </w:p>
    <w:p>
      <w:pPr>
        <w:pStyle w:val="Heading2"/>
      </w:pPr>
      <w:r>
        <w:t>Reclaiming words and the cultural afterlife of labels</w:t>
      </w:r>
      <w:r/>
    </w:p>
    <w:p>
      <w:r/>
      <w:r>
        <w:t>English-speaking activists reclaimed “dyke” as a proud, combative self-name, and that kind of linguistic reclamation shows how communities can turn slurs into solidarity. But languages and histories differ, what works in one country doesn’t automatically translate. In Germany, for example, lesbian terminology has followed its own path and sometimes retains stronger stigma. Paying attention to local history and how communities use words helps you avoid clumsy assumptions. If you’re learning terms, ask people how they prefer to be addressed and be ready to adjust.</w:t>
      </w:r>
      <w:r/>
    </w:p>
    <w:p>
      <w:r/>
      <w:r>
        <w:t>Closing line</w:t>
      </w:r>
      <w:r/>
    </w:p>
    <w:p>
      <w:r/>
      <w:r>
        <w:t>Language and identity move together, so listen, learn the history, and let people name themselves.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2">
        <w:r>
          <w:rPr>
            <w:color w:val="0000EE"/>
            <w:u w:val="single"/>
          </w:rPr>
          <w:t>[6]</w:t>
        </w:r>
      </w:hyperlink>
      <w:r>
        <w:t xml:space="preserve">- Paragraph 3: </w:t>
      </w:r>
      <w:hyperlink r:id="rId9">
        <w:r>
          <w:rPr>
            <w:color w:val="0000EE"/>
            <w:u w:val="single"/>
          </w:rPr>
          <w:t>[1]</w:t>
        </w:r>
      </w:hyperlink>
      <w:r>
        <w:t xml:space="preserve">, </w:t>
      </w:r>
      <w:hyperlink r:id="rId13">
        <w:r>
          <w:rPr>
            <w:color w:val="0000EE"/>
            <w:u w:val="single"/>
          </w:rPr>
          <w:t>[5]</w:t>
        </w:r>
      </w:hyperlink>
      <w:r>
        <w:t xml:space="preserve">- Paragraph 4: </w:t>
      </w:r>
      <w:hyperlink r:id="rId9">
        <w:r>
          <w:rPr>
            <w:color w:val="0000EE"/>
            <w:u w:val="single"/>
          </w:rPr>
          <w:t>[1]</w:t>
        </w:r>
      </w:hyperlink>
      <w:r>
        <w:t xml:space="preserve">, </w:t>
      </w:r>
      <w:hyperlink r:id="rId11">
        <w:r>
          <w:rPr>
            <w:color w:val="0000EE"/>
            <w:u w:val="single"/>
          </w:rPr>
          <w:t>[7]</w:t>
        </w:r>
      </w:hyperlink>
      <w:r>
        <w:t xml:space="preserve">- Paragraph 5: </w:t>
      </w:r>
      <w:hyperlink r:id="rId9">
        <w:r>
          <w:rPr>
            <w:color w:val="0000EE"/>
            <w:u w:val="single"/>
          </w:rPr>
          <w:t>[1]</w:t>
        </w:r>
      </w:hyperlink>
      <w:r>
        <w:t xml:space="preserve">, </w:t>
      </w:r>
      <w:hyperlink r:id="rId12">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https://missy-magazine.de/blog/2026/07/07/hae-was-heisst-denn-lesbe/</w:t>
        </w:r>
      </w:hyperlink>
      <w:r>
        <w:t xml:space="preserve"> - Please view link - unable to able to access data</w:t>
      </w:r>
      <w:r/>
    </w:p>
    <w:p>
      <w:pPr>
        <w:pStyle w:val="ListNumber"/>
        <w:spacing w:line="240" w:lineRule="auto"/>
        <w:ind w:left="720"/>
      </w:pPr>
      <w:r/>
      <w:hyperlink r:id="rId10">
        <w:r>
          <w:rPr>
            <w:color w:val="0000EE"/>
            <w:u w:val="single"/>
          </w:rPr>
          <w:t>https://en.wikipedia.org/wiki/Sappho</w:t>
        </w:r>
      </w:hyperlink>
      <w:r>
        <w:t xml:space="preserve"> - Sappho was an ancient Greek lyric poet from the island of Lesbos, renowned for her poetry that often expressed love and desire between women. Her works have significantly influenced literature and the term 'lesbian' is derived from her name and the island's name, reflecting her association with female same-sex attraction.</w:t>
      </w:r>
      <w:r/>
    </w:p>
    <w:p>
      <w:pPr>
        <w:pStyle w:val="ListNumber"/>
        <w:spacing w:line="240" w:lineRule="auto"/>
        <w:ind w:left="720"/>
      </w:pPr>
      <w:r/>
      <w:hyperlink r:id="rId12">
        <w:r>
          <w:rPr>
            <w:color w:val="0000EE"/>
            <w:u w:val="single"/>
          </w:rPr>
          <w:t>https://www.etymonline.com/word/lesbian</w:t>
        </w:r>
      </w:hyperlink>
      <w:r>
        <w:t xml:space="preserve"> - The term 'lesbian' originates from the Greek island of Lesbos, home to the poet Sappho, whose poetry celebrated love between women. Initially, 'lesbian' referred to anything from Lesbos, but by the late 19th century, it specifically denoted female homosexuality.</w:t>
      </w:r>
      <w:r/>
    </w:p>
    <w:p>
      <w:pPr>
        <w:pStyle w:val="ListNumber"/>
        <w:spacing w:line="240" w:lineRule="auto"/>
        <w:ind w:left="720"/>
      </w:pPr>
      <w:r/>
      <w:hyperlink r:id="rId11">
        <w:r>
          <w:rPr>
            <w:color w:val="0000EE"/>
            <w:u w:val="single"/>
          </w:rPr>
          <w:t>https://www.worldhistory.org/Sappho_of_Lesbos/</w:t>
        </w:r>
      </w:hyperlink>
      <w:r>
        <w:t xml:space="preserve"> - Sappho of Lesbos was a Greek lyric poet whose works, primarily surviving as fragments, are celebrated for their emotional depth and exploration of love between women. Her influence is profound, with the term 'lesbian' directly linked to her and her homeland.</w:t>
      </w:r>
      <w:r/>
    </w:p>
    <w:p>
      <w:pPr>
        <w:pStyle w:val="ListNumber"/>
        <w:spacing w:line="240" w:lineRule="auto"/>
        <w:ind w:left="720"/>
      </w:pPr>
      <w:r/>
      <w:hyperlink r:id="rId13">
        <w:r>
          <w:rPr>
            <w:color w:val="0000EE"/>
            <w:u w:val="single"/>
          </w:rPr>
          <w:t>https://www.etymonline.com/fr/word/Sapphic</w:t>
        </w:r>
      </w:hyperlink>
      <w:r>
        <w:t xml:space="preserve"> - The adjective 'sapphic' pertains to Sappho, the ancient Greek poet from Lesbos, and is associated with female same-sex attraction. The term evolved from the French 'saphique' and Latin 'Sapphicus', reflecting Sappho's enduring influence on language and culture.</w:t>
      </w:r>
      <w:r/>
    </w:p>
    <w:p>
      <w:pPr>
        <w:pStyle w:val="ListNumber"/>
        <w:spacing w:line="240" w:lineRule="auto"/>
        <w:ind w:left="720"/>
      </w:pPr>
      <w:r/>
      <w:hyperlink r:id="rId12">
        <w:r>
          <w:rPr>
            <w:color w:val="0000EE"/>
            <w:u w:val="single"/>
          </w:rPr>
          <w:t>https://www.etymonline.com/word/lesbian</w:t>
        </w:r>
      </w:hyperlink>
      <w:r>
        <w:t xml:space="preserve"> - The term 'lesbian' originates from the Greek island of Lesbos, home to the poet Sappho, whose poetry celebrated love between women. Initially, 'lesbian' referred to anything from Lesbos, but by the late 19th century, it specifically denoted female homosexuality.</w:t>
      </w:r>
      <w:r/>
    </w:p>
    <w:p>
      <w:pPr>
        <w:pStyle w:val="ListNumber"/>
        <w:spacing w:line="240" w:lineRule="auto"/>
        <w:ind w:left="720"/>
      </w:pPr>
      <w:r/>
      <w:hyperlink r:id="rId11">
        <w:r>
          <w:rPr>
            <w:color w:val="0000EE"/>
            <w:u w:val="single"/>
          </w:rPr>
          <w:t>https://www.worldhistory.org/Sappho_of_Lesbos/</w:t>
        </w:r>
      </w:hyperlink>
      <w:r>
        <w:t xml:space="preserve"> - Sappho of Lesbos was a Greek lyric poet whose works, primarily surviving as fragments, are celebrated for their emotional depth and exploration of love between women. Her influence is profound, with the term 'lesbian' directly linked to her and her homeland.</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missy-magazine.de/blog/2026/07/07/hae-was-heisst-denn-lesbe/" TargetMode="External"/><Relationship Id="rId10" Type="http://schemas.openxmlformats.org/officeDocument/2006/relationships/hyperlink" Target="https://en.wikipedia.org/wiki/Sappho" TargetMode="External"/><Relationship Id="rId11" Type="http://schemas.openxmlformats.org/officeDocument/2006/relationships/hyperlink" Target="https://www.worldhistory.org/Sappho_of_Lesbos/" TargetMode="External"/><Relationship Id="rId12" Type="http://schemas.openxmlformats.org/officeDocument/2006/relationships/hyperlink" Target="https://www.etymonline.com/word/lesbian" TargetMode="External"/><Relationship Id="rId13" Type="http://schemas.openxmlformats.org/officeDocument/2006/relationships/hyperlink" Target="https://www.etymonline.com/fr/word/Sapphic"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