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See Big Ben and What It Really Means for LGBTQIA+ London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Big Ben is a must for visitors, but looking closer at the tower and Westminster reveals how a landmark can be both a photo op and a symbol of power , and why that matters to London’s LGBTQIA+ community today. Here’s a lively guide to the facts, history, and context behind the bell, the tower and Pride in the capital.</w:t>
      </w:r>
      <w:r/>
    </w:p>
    <w:p>
      <w:r/>
      <w:r>
        <w:t>Essential Takeaways</w:t>
      </w:r>
      <w:r/>
      <w:r/>
    </w:p>
    <w:p>
      <w:pPr>
        <w:pStyle w:val="ListBullet"/>
        <w:spacing w:line="240" w:lineRule="auto"/>
        <w:ind w:left="720"/>
      </w:pPr>
      <w:r/>
      <w:r>
        <w:rPr>
          <w:b/>
        </w:rPr>
        <w:t>What Big Ben is:</w:t>
      </w:r>
      <w:r>
        <w:t xml:space="preserve"> The name actually refers to the bell inside the Elizabeth Tower, not the whole clock tower, though most people use Big Ben for the whole thing. </w:t>
      </w:r>
      <w:r/>
    </w:p>
    <w:p>
      <w:pPr>
        <w:pStyle w:val="ListBullet"/>
        <w:spacing w:line="240" w:lineRule="auto"/>
        <w:ind w:left="720"/>
      </w:pPr>
      <w:r/>
      <w:r>
        <w:rPr>
          <w:b/>
        </w:rPr>
        <w:t>When it was built:</w:t>
      </w:r>
      <w:r>
        <w:t xml:space="preserve"> The current Palace of Westminster and its clock were erected after the 1834 fire; the clock started in 1859 and the bell dates from the 1850s. </w:t>
      </w:r>
      <w:r/>
    </w:p>
    <w:p>
      <w:pPr>
        <w:pStyle w:val="ListBullet"/>
        <w:spacing w:line="240" w:lineRule="auto"/>
        <w:ind w:left="720"/>
      </w:pPr>
      <w:r/>
      <w:r>
        <w:rPr>
          <w:b/>
        </w:rPr>
        <w:t>Design pedigree:</w:t>
      </w:r>
      <w:r>
        <w:t xml:space="preserve"> Sir Charles Barry designed the Palace, while Augustus Pugin is closely associated with the Gothic detailing of the tower. </w:t>
      </w:r>
      <w:r/>
    </w:p>
    <w:p>
      <w:pPr>
        <w:pStyle w:val="ListBullet"/>
        <w:spacing w:line="240" w:lineRule="auto"/>
        <w:ind w:left="720"/>
      </w:pPr>
      <w:r/>
      <w:r>
        <w:rPr>
          <w:b/>
        </w:rPr>
        <w:t>Pride moment:</w:t>
      </w:r>
      <w:r>
        <w:t xml:space="preserve"> The Palace of Westminster was illuminated in rainbow colours during Pride events, a rare public solidarity gesture with LGBTQIA+ London. </w:t>
      </w:r>
      <w:r/>
    </w:p>
    <w:p>
      <w:pPr>
        <w:pStyle w:val="ListBullet"/>
        <w:spacing w:line="240" w:lineRule="auto"/>
        <w:ind w:left="720"/>
      </w:pPr>
      <w:r/>
      <w:r>
        <w:rPr>
          <w:b/>
        </w:rPr>
        <w:t>Mixed progress:</w:t>
      </w:r>
      <w:r>
        <w:t xml:space="preserve"> The UK has made legal advances for LGBTQIA+ people over decades, but social inequality, racism and class divisions persist within the community.</w:t>
      </w:r>
      <w:r/>
      <w:r/>
    </w:p>
    <w:p>
      <w:pPr>
        <w:pStyle w:val="Heading2"/>
      </w:pPr>
      <w:r>
        <w:t>Big Ben: the bell, the tower, and the easy mistake to make</w:t>
      </w:r>
      <w:r/>
    </w:p>
    <w:p>
      <w:r/>
      <w:r>
        <w:t>Most people point their phone and say “there’s Big Ben,” which is fine , it’s the cultural shorthand , but technically you’re naming the bell inside the Elizabeth Tower. That little correction is also a neat conversation starter when you’re queueing along the Thames, because it drops in a slice of history with your selfie. According to heritage sources and museum timelines, the clock and bell were fitted in the 1850s and the mechanism first ran in 1859, after the old Parliament burned down in 1834. The story gives the tower a slightly scarred, phoenix-like quality: it’s recognisable, resilient and full of Victorian craftsmanship.</w:t>
      </w:r>
      <w:r/>
    </w:p>
    <w:p>
      <w:pPr>
        <w:pStyle w:val="Heading2"/>
      </w:pPr>
      <w:r>
        <w:t>Who built Westminster and why the tower looks so… imposing</w:t>
      </w:r>
      <w:r/>
    </w:p>
    <w:p>
      <w:r/>
      <w:r>
        <w:t>The Palace of Westminster as you see it was designed by Sir Charles Barry, while the ornate Gothic flourishes , the bits that make the tower look like a giant medieval candle , are linked to Augustus Welby Northmore Pugin. That combination gives the building its official, pompous presence; it’s meant to impress and to intimidate, which is useful to remember when you’re standing there with fifty other tourists. Architectural critics sometimes read the tower’s verticality as a statement of power , and not everyone finds that comforting. It’s a backdrop for state authority, and that context affects how minority communities experience it.</w:t>
      </w:r>
      <w:r/>
    </w:p>
    <w:p>
      <w:pPr>
        <w:pStyle w:val="Heading2"/>
      </w:pPr>
      <w:r>
        <w:t>Rainbow lights: a symbol that’s suggestive but not the whole story</w:t>
      </w:r>
      <w:r/>
    </w:p>
    <w:p>
      <w:r/>
      <w:r>
        <w:t>When Westminster’s façade was lit in rainbow colours during Pride events, it felt striking , seeing the seat of government wearing solidarity was a punchy image for the city. But the gesture is symbolic, and symbols are only as powerful as the policies and lived realities that follow. Lighting up a building doesn’t erase layers of exclusion or the everyday barriers LGBTQIA+ people still face , from class and racial inequalities to access to services. Still, public visibility matters: it sparks conversation, and sometimes those conversations lead to change.</w:t>
      </w:r>
      <w:r/>
    </w:p>
    <w:p>
      <w:pPr>
        <w:pStyle w:val="Heading2"/>
      </w:pPr>
      <w:r>
        <w:t>Legal progress: milestones, but the struggle continues</w:t>
      </w:r>
      <w:r/>
    </w:p>
    <w:p>
      <w:r/>
      <w:r>
        <w:t>Britain has a clear, documented arc of legal reform for LGBTQIA+ people: decriminalisation of male homosexual acts in 1967, equalising the age of consent, repeals of discriminatory clauses, civil partnerships, same-sex marriage and gender recognition laws. The National Archives and legal histories trace those steps as major advances. Yet legislation doesn’t automatically transform culture or remove structural disadvantages. Many LGBTQIA+ people still navigate discrimination, economic precarity and social stigma, and those problems are compounded by racism and elitism within the community itself. In short: law changed the rules, but lives take longer to shift.</w:t>
      </w:r>
      <w:r/>
    </w:p>
    <w:p>
      <w:pPr>
        <w:pStyle w:val="Heading2"/>
      </w:pPr>
      <w:r>
        <w:t>How to visit, understand, and show support while you’re in London</w:t>
      </w:r>
      <w:r/>
    </w:p>
    <w:p>
      <w:r/>
      <w:r>
        <w:t>If you want to experience Big Ben respectfully, remember a few things: take the time to learn why the tower matters beyond the postcard shot; notice the Victorian detail up close; and consider visiting nearby LGBTQIA+ spaces and museums to get a fuller picture of the city’s queer history. For anyone wanting to support, small gestures add up , donate to local charities doing frontline work, join a Pride march, or simply amplify queer voices in the places you move through. Practical tip: the Elizabeth Tower itself has limited public tours, so check official guidance before you travel.</w:t>
      </w:r>
      <w:r/>
    </w:p>
    <w:p>
      <w:pPr>
        <w:pStyle w:val="Heading2"/>
      </w:pPr>
      <w:r>
        <w:t>Looking ahead: heritage, protest and the long view</w:t>
      </w:r>
      <w:r/>
    </w:p>
    <w:p>
      <w:r/>
      <w:r>
        <w:t>Heritage sites like Big Ben are never neutral , they’re layered with meaning, power and memory. They can be reclaimed as sites of protest or celebration, depending on the moment and the movement. As London keeps changing, the tower will remain a focal point, useful for selfies and for serious thought alike. And the fact that Westminster will sometimes put on a rainbow shows how visibility and symbolism can coexist with real political work.</w:t>
      </w:r>
      <w:r/>
    </w:p>
    <w:p>
      <w:r/>
      <w:r>
        <w:t>It's a small change to notice the bell inside the tower, but a useful step toward understanding how monuments shape, and are shaped by, the people who live under their shadow.</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1">
        <w:r>
          <w:rPr>
            <w:color w:val="0000EE"/>
            <w:u w:val="single"/>
          </w:rPr>
          <w:t>[6]</w:t>
        </w:r>
      </w:hyperlink>
      <w:r>
        <w:t xml:space="preserve">- Paragraph 4: </w:t>
      </w:r>
      <w:hyperlink r:id="rId13">
        <w:r>
          <w:rPr>
            <w:color w:val="0000EE"/>
            <w:u w:val="single"/>
          </w:rPr>
          <w:t>[4]</w:t>
        </w:r>
      </w:hyperlink>
      <w:r>
        <w:t xml:space="preserve">, </w:t>
      </w:r>
      <w:hyperlink r:id="rId14">
        <w:r>
          <w:rPr>
            <w:color w:val="0000EE"/>
            <w:u w:val="single"/>
          </w:rPr>
          <w:t>[5]</w:t>
        </w:r>
      </w:hyperlink>
      <w:r>
        <w:t xml:space="preserve">- Paragraph 5: </w:t>
      </w:r>
      <w:hyperlink r:id="rId11">
        <w:r>
          <w:rPr>
            <w:color w:val="0000EE"/>
            <w:u w:val="single"/>
          </w:rPr>
          <w:t>[6]</w:t>
        </w:r>
      </w:hyperlink>
      <w:r>
        <w:t xml:space="preserve">, </w:t>
      </w:r>
      <w:hyperlink r:id="rId9">
        <w:r>
          <w:rPr>
            <w:color w:val="0000EE"/>
            <w:u w:val="single"/>
          </w:rPr>
          <w:t>[1]</w:t>
        </w:r>
      </w:hyperlink>
      <w:r>
        <w:t xml:space="preserve">- Paragraph 6: </w:t>
      </w:r>
      <w:hyperlink r:id="rId9">
        <w:r>
          <w:rPr>
            <w:color w:val="0000EE"/>
            <w:u w:val="single"/>
          </w:rPr>
          <w:t>[1]</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https://outragemag.com/big-ben-and-being-lgbtqia-in-london/</w:t>
        </w:r>
      </w:hyperlink>
      <w:r>
        <w:t xml:space="preserve"> - Please view link - unable to able to access data</w:t>
      </w:r>
      <w:r/>
    </w:p>
    <w:p>
      <w:pPr>
        <w:pStyle w:val="ListNumber"/>
        <w:spacing w:line="240" w:lineRule="auto"/>
        <w:ind w:left="720"/>
      </w:pPr>
      <w:r/>
      <w:hyperlink r:id="rId10">
        <w:r>
          <w:rPr>
            <w:color w:val="0000EE"/>
            <w:u w:val="single"/>
          </w:rPr>
          <w:t>https://en.wikipedia.org/wiki/Big_Ben</w:t>
        </w:r>
      </w:hyperlink>
      <w:r>
        <w:t xml:space="preserve"> - Big Ben is the nickname for the Great Bell of the Great Clock of Westminster, and, by extension, for the clock tower which stands at the north end of the Palace of Westminster in London, England. Originally named the Clock Tower, the structure was renamed the Elizabeth Tower in 2012 to mark the Diamond Jubilee of Queen Elizabeth II. The clock is a striking clock with five bells. The tower was designed by Augustus Pugin and Sir Charles Barry in the Perpendicular Gothic style and was completed in 1859. It is decorated with stone carvings and features symbols related to the four countries of the United Kingdom and the Tudor dynasty. A Latin inscription celebrates Queen Victoria, under whose reign the palace was built. It stands 316 ft tall, and the climb from ground level to the belfry is 334 steps. Its base is square, measuring 40 ft on each side. The dials of the clock are 22.5 ft in diameter. The clock uses its original mechanism and was the largest and most accurate four-faced striking and chiming clock in the world upon its completion. It was designed by Edmund Beckett Denison and George Airy, the Astronomer Royal, and constructed by Edward John Dent and Frederick Dent. It is known for its reliability, and can be adjusted by adding or removing pre-decimal pennies from the pendulum. The Great Bell was cast by the Whitechapel Bell Foundry and weighs 13.5 LT. Its nickname, "Big Ben", derives from the tall Sir Benjamin Hall, who oversaw its installation. There are four quarter bells, which chime on the quarter hours.</w:t>
      </w:r>
      <w:r/>
    </w:p>
    <w:p>
      <w:pPr>
        <w:pStyle w:val="ListNumber"/>
        <w:spacing w:line="240" w:lineRule="auto"/>
        <w:ind w:left="720"/>
      </w:pPr>
      <w:r/>
      <w:hyperlink r:id="rId12">
        <w:r>
          <w:rPr>
            <w:color w:val="0000EE"/>
            <w:u w:val="single"/>
          </w:rPr>
          <w:t>https://www.history.com/articles/how-did-big-ben-get-its-name</w:t>
        </w:r>
      </w:hyperlink>
      <w:r>
        <w:t xml:space="preserve"> - Big Ben is one of the most iconic—and misidentified—landmarks in the world. The name initially referred not to the distinctive 320-foot-high clock tower on the north side of the British Houses of Parliament, renamed the Elizabeth Tower in honor of Queen Elizabeth II during her diamond jubilee in 2012, but to the enormous 13-ton bell housed inside that sounds every hour. The first version of Big Ben cast for the tower arrived in London in 1856, but it cracked before it could ever be put in place. A second, lighter bell was hoisted up to the belfry in October 1858. The tower’s clock began ticking on May 31, 1859, and the new bell, struck from the outside by a hammer rather than swung and struck inside by a clapper, first rang out on July 11, 1859. Two months later, however, the heavy striker cracked the bell, and Big Ben fell silent for upwards of four years until it was rotated and a lighter hammer delivered a more gentle touch to a different spot on the bell. While some theorize that the prodigious bell’s nickname derived from another 19th-century English heavyweight known as "Big Ben," bare-knuckle boxing champion Ben Caunt, the most likely eponym is Sir Benjamin Hall, a Welsh civil engineer who served as a member of the House of Commons for nearly three decades. As First Commissioner of Works, Hall oversaw the latter stages of the rebuilding of the Houses of Parliament following a devastating 1834 fire, and his name is inscribed on the bell hanging in the clock tower. A Times of London report from October 22, 1856, adds credence to the theory. "All bells, we believe, are christened before they begin to toll," the newspaper reported as the initial bell arrived at Parliament, "and on this occasion, it is proposed to call our king of bells ‘Big Ben’ in honour of Sir Benjamin Hall, the president of the board of works, during whose tenure of office it was cast."</w:t>
      </w:r>
      <w:r/>
    </w:p>
    <w:p>
      <w:pPr>
        <w:pStyle w:val="ListNumber"/>
        <w:spacing w:line="240" w:lineRule="auto"/>
        <w:ind w:left="720"/>
      </w:pPr>
      <w:r/>
      <w:hyperlink r:id="rId13">
        <w:r>
          <w:rPr>
            <w:color w:val="0000EE"/>
            <w:u w:val="single"/>
          </w:rPr>
          <w:t>https://en.wikipedia.org/wiki/LGBTQ_rights_in_the_United_Kingdom</w:t>
        </w:r>
      </w:hyperlink>
      <w:r>
        <w:t xml:space="preserve"> - The rights of lesbian, gay, bisexual, transgender, and queer (LGBTQ) people in the United Kingdom have developed significantly over time. Today, lesbian, gay, and bisexual rights are considered to be advanced by international standards. Homosexuality was decriminalized for women from the start, and for men in England and Wales in 1967, Scotland in 1981, and Northern Ireland in 1982. The age of consent was equalized in 2001. Same-sex marriage has been legal in England and Wales since 2014, in Scotland since 2014, and in Northern Ireland since 2020. Civil partnerships have been available since 2005. Adoption rights have been available to same-sex couples since 2005 in England and Wales, 2009 in Scotland, and 2013 in Northern Ireland. The military ban on openly gay personnel was lifted in 2000. Discrimination protections based on sexual orientation and gender identity have been in place since 2010.</w:t>
      </w:r>
      <w:r/>
    </w:p>
    <w:p>
      <w:pPr>
        <w:pStyle w:val="ListNumber"/>
        <w:spacing w:line="240" w:lineRule="auto"/>
        <w:ind w:left="720"/>
      </w:pPr>
      <w:r/>
      <w:hyperlink r:id="rId14">
        <w:r>
          <w:rPr>
            <w:color w:val="0000EE"/>
            <w:u w:val="single"/>
          </w:rPr>
          <w:t>https://www.nationalarchives.gov.uk/education/resources/the-history-of-lgbtq-rights-in-britain/</w:t>
        </w:r>
      </w:hyperlink>
      <w:r>
        <w:t xml:space="preserve"> - People have always existed who engaged in same-sex relationships, defied conventional gender norms, or lived as a different gender from the one they were assigned at birth. The social climate these individuals lived in, and the language they had available to them, has changed significantly over the last 1,000 years – the span of The National Archives’ collections. The history of lesbian, gay, bisexual, transgender, and queer people in the UK is a complex mixture of moments of pain, resistance, and progress. ‘LGBTQ+’ is used as an umbrella term to describe people historically who were either not cisgender or heterosexual. These individuals would have used a variety of different language to describe themselves in their own lifetimes. We recognize our records contain words that are at times offensive, however some of the original language and legal terms are preserved here to accurately represent our records and help us fully understand the past. Please note that some of these sources contain non-explicit references to sex and sexuality.</w:t>
      </w:r>
      <w:r/>
    </w:p>
    <w:p>
      <w:pPr>
        <w:pStyle w:val="ListNumber"/>
        <w:spacing w:line="240" w:lineRule="auto"/>
        <w:ind w:left="720"/>
      </w:pPr>
      <w:r/>
      <w:hyperlink r:id="rId11">
        <w:r>
          <w:rPr>
            <w:color w:val="0000EE"/>
            <w:u w:val="single"/>
          </w:rPr>
          <w:t>https://www.royalcaribbean.com/guides/big-ben-facts</w:t>
        </w:r>
      </w:hyperlink>
      <w:r>
        <w:t xml:space="preserve"> - Elizabeth Tower is a masterpiece and stalwart of the London skyline, standing 316 feet (96 meters) tall on the northern side of the Houses of Parliament. However, it might be easier to imagine the height of a 32-storey building. That detail often amazes travelers who come to appreciate how high Big Ben is in London compared to other sights like the London Eye. Formally known as the Palace of Westminster, this serves as the meeting place for both the House of Commons and the House of Lords and is located in London's bustling Westminster district. Many refer to it simply as the UK Parliament. There are 334 steps to reach the belfry and 399 steps to the top of the tower. It has four massive clock faces, with 14-foot-long minute hands that each weigh approximately 220 pounds. Each clock face consists of 312 sections of opal glass that get cleaned every five years. They're also lit by 28 85-watt energy-efficient bulbs that can last 60,000 hours (or seven years).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utragemag.com/big-ben-and-being-lgbtqia-in-london/" TargetMode="External"/><Relationship Id="rId10" Type="http://schemas.openxmlformats.org/officeDocument/2006/relationships/hyperlink" Target="https://en.wikipedia.org/wiki/Big_Ben" TargetMode="External"/><Relationship Id="rId11" Type="http://schemas.openxmlformats.org/officeDocument/2006/relationships/hyperlink" Target="https://www.royalcaribbean.com/guides/big-ben-facts" TargetMode="External"/><Relationship Id="rId12" Type="http://schemas.openxmlformats.org/officeDocument/2006/relationships/hyperlink" Target="https://www.history.com/articles/how-did-big-ben-get-its-name" TargetMode="External"/><Relationship Id="rId13" Type="http://schemas.openxmlformats.org/officeDocument/2006/relationships/hyperlink" Target="https://en.wikipedia.org/wiki/LGBTQ_rights_in_the_United_Kingdom" TargetMode="External"/><Relationship Id="rId14" Type="http://schemas.openxmlformats.org/officeDocument/2006/relationships/hyperlink" Target="https://www.nationalarchives.gov.uk/education/resources/the-history-of-lgbtq-rights-in-britai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