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Connectivity: How Globe AT HOME Powered Safe, Meaningful Connections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noticed Globe AT HOME's presence at Pasig's Pride events this month, supplying reliable Wi‑Fi and instant rewards so LGBTQIA+ attendees could stay linked to friends, support and celebration, why dependable broadband at community spaces still matters.</w:t>
      </w:r>
      <w:r/>
    </w:p>
    <w:p>
      <w:r/>
      <w:r>
        <w:t>Essential Takeaways</w:t>
      </w:r>
      <w:r/>
      <w:r/>
    </w:p>
    <w:p>
      <w:pPr>
        <w:pStyle w:val="ListBullet"/>
        <w:spacing w:line="240" w:lineRule="auto"/>
        <w:ind w:left="720"/>
      </w:pPr>
      <w:r/>
      <w:r>
        <w:rPr>
          <w:b/>
        </w:rPr>
        <w:t>Reliable connection:</w:t>
      </w:r>
      <w:r>
        <w:t xml:space="preserve"> Globe AT HOME provided Fibre and 5G Wi‑Fi at O Bar in Pasig so guests could video call, stream and share moments without dropouts.</w:t>
      </w:r>
      <w:r/>
    </w:p>
    <w:p>
      <w:pPr>
        <w:pStyle w:val="ListBullet"/>
        <w:spacing w:line="240" w:lineRule="auto"/>
        <w:ind w:left="720"/>
      </w:pPr>
      <w:r/>
      <w:r>
        <w:rPr>
          <w:b/>
        </w:rPr>
        <w:t>More than tech:</w:t>
      </w:r>
      <w:r>
        <w:t xml:space="preserve"> The initiative paired connectivity with on‑site perks, raffles and instant rewards, that helped energise the Pride party atmosphere.</w:t>
      </w:r>
      <w:r/>
    </w:p>
    <w:p>
      <w:pPr>
        <w:pStyle w:val="ListBullet"/>
        <w:spacing w:line="240" w:lineRule="auto"/>
        <w:ind w:left="720"/>
      </w:pPr>
      <w:r/>
      <w:r>
        <w:rPr>
          <w:b/>
        </w:rPr>
        <w:t>Policy backing:</w:t>
      </w:r>
      <w:r>
        <w:t xml:space="preserve"> Globe’s Code of Conduct and formal DEIB policy commit the company to zero tolerance for discrimination.</w:t>
      </w:r>
      <w:r/>
    </w:p>
    <w:p>
      <w:pPr>
        <w:pStyle w:val="ListBullet"/>
        <w:spacing w:line="240" w:lineRule="auto"/>
        <w:ind w:left="720"/>
      </w:pPr>
      <w:r/>
      <w:r>
        <w:rPr>
          <w:b/>
        </w:rPr>
        <w:t>Everyday impact:</w:t>
      </w:r>
      <w:r>
        <w:t xml:space="preserve"> Fast, steady internet helps the LGBTQIA+ community access support networks, mental‑health resources and income opportunities.</w:t>
      </w:r>
      <w:r/>
    </w:p>
    <w:p>
      <w:pPr>
        <w:pStyle w:val="ListBullet"/>
        <w:spacing w:line="240" w:lineRule="auto"/>
        <w:ind w:left="720"/>
      </w:pPr>
      <w:r/>
      <w:r>
        <w:rPr>
          <w:b/>
        </w:rPr>
        <w:t>Community care:</w:t>
      </w:r>
      <w:r>
        <w:t xml:space="preserve"> Globe frames Pride support as part of ongoing, operational inclusion rather than a one‑off comms stunt.</w:t>
      </w:r>
      <w:r/>
      <w:r/>
    </w:p>
    <w:p>
      <w:pPr>
        <w:pStyle w:val="Heading2"/>
      </w:pPr>
      <w:r>
        <w:t>Why being online mattered at O Bar this Pride</w:t>
      </w:r>
      <w:r/>
    </w:p>
    <w:p>
      <w:r/>
      <w:r>
        <w:t>The party at O Bar felt both celebratory and quietly practical: people needed reliable internet to share the night, check in with loved ones and tap into online support, and Globe AT HOME delivered Fibre and 5G access to make that possible. The venue has long functioned as a safe spot for Manila’s LGBTQIA+ community, so adding steady connectivity kept the night feeling inclusive rather than anxious. For attendees who juggle chosen family and online friends, a strong signal is the modern equivalent of a good host.</w:t>
      </w:r>
      <w:r/>
    </w:p>
    <w:p>
      <w:r/>
      <w:r>
        <w:t>Globe’s activation wasn’t just about free Wi‑Fi; it recognised how small technical comforts ease real emotional labour. According to venue histories, O Bar has been a communal hub for decades, so strengthening the link between physical safe spaces and virtual networks made practical sense. If you’re organising or attending events, a quick checklist, password management, device charging points and a labelled network, can make a big difference.</w:t>
      </w:r>
      <w:r/>
    </w:p>
    <w:p>
      <w:pPr>
        <w:pStyle w:val="Heading2"/>
      </w:pPr>
      <w:r>
        <w:t>Perks, prizes and playback: how engagement made Pride feel festive</w:t>
      </w:r>
      <w:r/>
    </w:p>
    <w:p>
      <w:r/>
      <w:r>
        <w:t>Alongside connectivity, Globe AT HOME sprinkled in instant rewards and raffle prizes, which boosted the celebratory tone and gave guests moments to cheer beyond the performances. Promotions like these do two things: they reward people in the room and encourage social sharing afterwards, extending the evening’s reach. It’s a simple mix of generosity and marketing, but when done respectfully it amplifies community energy rather than overshadowing it.</w:t>
      </w:r>
      <w:r/>
    </w:p>
    <w:p>
      <w:r/>
      <w:r>
        <w:t>For brands thinking of similar activations, remember that authenticity matters. Pairing tangible benefits, snacks, prizes, secure Wi‑Fi, with clear anti‑discrimination commitments signals long‑term support rather than a single press release. Attendees notice whether efforts are genuinely inclusive, and thoughtful activations tend to get shared more widely.</w:t>
      </w:r>
      <w:r/>
    </w:p>
    <w:p>
      <w:pPr>
        <w:pStyle w:val="Heading2"/>
      </w:pPr>
      <w:r>
        <w:t>Policy, practice and promise: Globe’s formal DEIB commitments</w:t>
      </w:r>
      <w:r/>
    </w:p>
    <w:p>
      <w:r/>
      <w:r>
        <w:t>Globe frames its Pride support as part of a broader, institutional approach to diversity, equity, inclusion and belonging. The company has a published Code of Conduct and a DEIB Policy Commitment that underscore zero tolerance for discrimination and outline everyday expectations. That matters because corporate sponsorship without internal policy can feel hollow; formal documents show the actions are meant to be durable.</w:t>
      </w:r>
      <w:r/>
    </w:p>
    <w:p>
      <w:r/>
      <w:r>
        <w:t>According to Globe’s public materials, these policies shape hiring, workplace culture and product design, not just external events. For consumers and employees alike, seeing policies in writing provides reassurance that Pride support isn’t a one‑summer stunt. If you’re evaluating a brand’s commitment, look for the policy, training programmes and evidence of follow‑through in recruitment and customer‑facing services.</w:t>
      </w:r>
      <w:r/>
    </w:p>
    <w:p>
      <w:pPr>
        <w:pStyle w:val="Heading2"/>
      </w:pPr>
      <w:r>
        <w:t>Why steady connectivity is a quiet form of care</w:t>
      </w:r>
      <w:r/>
    </w:p>
    <w:p>
      <w:r/>
      <w:r>
        <w:t>Beyond the party lights, a reliable connection supports things that aren’t flashy but are crucial: mental‑health hotlines, peer groups, small business pages and video calls with chosen family. Globe executives described the role of always‑on access in helping people feel safe, seen and celebrated; those are not marketing platitudes but functional benefits. For many LGBTQIA+ people, especially those not out at home, digital networks are lifelines.</w:t>
      </w:r>
      <w:r/>
    </w:p>
    <w:p>
      <w:r/>
      <w:r>
        <w:t>So when a provider invests in dependable home and mobile broadband, it’s not just selling speed numbers; it’s expanding people’s ability to find refuge and resources. If you’re choosing a plan, consider uptime, customer support responsiveness and the provider’s stance on inclusion, those details shape how useful a connection will be in practice.</w:t>
      </w:r>
      <w:r/>
    </w:p>
    <w:p>
      <w:pPr>
        <w:pStyle w:val="Heading2"/>
      </w:pPr>
      <w:r>
        <w:t>Looking ahead: making Pride support routine, not episodic</w:t>
      </w:r>
      <w:r/>
    </w:p>
    <w:p>
      <w:r/>
      <w:r>
        <w:t>The clearest takeaway is that supporting Pride effectively means combining on‑the‑ground activations with institutional commitments and useful services. Globe’s event work at O Bar paired live connectivity and community perks with written policies and ongoing services, signalling an intention to be present beyond a single night. That’s the kind of joined‑up thinking other companies could learn from.</w:t>
      </w:r>
      <w:r/>
    </w:p>
    <w:p>
      <w:r/>
      <w:r>
        <w:t>Ultimately, it’s the everyday conveniences, the steady stream, the quick call to a friend, the safe digital group, that keep people connected. Brands that see Pride as part of a continuous strategy rather than a seasonal spotlight will earn deeper trust.</w:t>
      </w:r>
      <w:r/>
    </w:p>
    <w:p>
      <w:r/>
      <w:r>
        <w:t>It's a small but meaningful way to help people feel safe, seen and celebrated.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globe-at-home-celebrates-pride-by-powering-safe-meaningful-connections-for-the-lgbtqia-community/?utm_source=rss&amp;utm_medium=rss&amp;utm_campaign=globe-at-home-celebrates-pride-by-powering-safe-meaningful-connections-for-the-lgbtqia-community</w:t>
        </w:r>
      </w:hyperlink>
      <w:r>
        <w:t xml:space="preserve"> - Please view link - unable to able to access data</w:t>
      </w:r>
      <w:r/>
    </w:p>
    <w:p>
      <w:pPr>
        <w:pStyle w:val="ListNumber"/>
        <w:spacing w:line="240" w:lineRule="auto"/>
        <w:ind w:left="720"/>
      </w:pPr>
      <w:r/>
      <w:hyperlink r:id="rId9">
        <w:r>
          <w:rPr>
            <w:color w:val="0000EE"/>
            <w:u w:val="single"/>
          </w:rPr>
          <w:t>https://www.lionheartv.net/2026/07/globe-at-home-celebrates-pride-by-powering-safe-meaningful-connections-for-the-lgbtqia-community/?utm_source=rss&amp;utm_medium=rss&amp;utm_campaign=globe-at-home-celebrates-pride-by-powering-safe-meaningful-connections-for-the-lgbtqia-community</w:t>
        </w:r>
      </w:hyperlink>
      <w:r>
        <w:t xml:space="preserve"> - Globe AT HOME celebrated Pride Month by supporting Solidarity: The 15th Annual Pride Party at O Bar in Pasig City, a venue known as a safe space for the LGBTQIA+ community. They provided reliable WiFi connectivity through their Fiber and 5G services, enabling guests to stay connected with friends, family, and digital communities. Additionally, Globe AT HOME enhanced the celebration with raffle prizes and instant rewards, fostering deeper connections among attendees. This initiative reflects Globe's commitment to creating both physical and virtual spaces for togetherness, allowing Filipinos to form meaningful connections. Globe's culture is rooted in the belief that diversity fuels innovation, compassion, and progress. Their Diversity, Equity, Inclusion, and Belonging (DEIB) efforts are integral to their daily operations, from fostering an inclusive workplace to developing products and experiences for customers. Globe has formalized its Code of Conduct and DEIB Policy Commitment, affirming zero tolerance for discrimination and reinforcing its pledge to uphold respect and dignity for all. Darius Delgado, Globe's Chief Commercial Officer, stated, "Globe embraces diversity in all its forms because we believe that meaningful progress can only happen when everyone is seen, heard, respected, and given the space to thrive." Abigail Cardino, Vice President and Head of Globe's Broadband Business, added, "Globe honors the everyday courage the LGBTQIA+ community takes to live proudly." Through their services and culture of inclusion, Globe continues to create spaces—both physical and digital—where Filipinos can come together, support one another, and move forward with courage.</w:t>
      </w:r>
      <w:r/>
    </w:p>
    <w:p>
      <w:pPr>
        <w:pStyle w:val="ListNumber"/>
        <w:spacing w:line="240" w:lineRule="auto"/>
        <w:ind w:left="720"/>
      </w:pPr>
      <w:r/>
      <w:hyperlink r:id="rId10">
        <w:r>
          <w:rPr>
            <w:color w:val="0000EE"/>
            <w:u w:val="single"/>
          </w:rPr>
          <w:t>https://en.wikipedia.org/wiki/O_Bar</w:t>
        </w:r>
      </w:hyperlink>
      <w:r>
        <w:t xml:space="preserve"> - O Bar is an LGBTQ-friendly bar and drag venue in Metro Manila, Philippines. It opened in Malate on December 15, 2005, and later expanded to Ortigas, Pasig. The venue has become a popular drag destination, featuring regular performances by Filipino artists and international guests. O Bar hosts an annual Pride celebration, which has been hosted by KaladKaren. The venue is known for its vibrant atmosphere and has been recognized among the top safe queer spaces in the Philippines by Tatler Asia.</w:t>
      </w:r>
      <w:r/>
    </w:p>
    <w:p>
      <w:pPr>
        <w:pStyle w:val="ListNumber"/>
        <w:spacing w:line="240" w:lineRule="auto"/>
        <w:ind w:left="720"/>
      </w:pPr>
      <w:r/>
      <w:hyperlink r:id="rId13">
        <w:r>
          <w:rPr>
            <w:color w:val="0000EE"/>
            <w:u w:val="single"/>
          </w:rPr>
          <w:t>https://www.globemm.com/wp-content/uploads/2025/10/CodeofConduct-June2022.pdf</w:t>
        </w:r>
      </w:hyperlink>
      <w:r>
        <w:t xml:space="preserve"> - Globe's Code of Conduct outlines the company's commitment to fostering a respectful and inclusive environment. It emphasizes equal opportunity and anti-discrimination, stating that Globe will not permit discrimination, intimidation, or harassment based on race, gender, marital status, national origin, or religious beliefs. The policy ensures that all employees are treated according to their skills, qualifications, competencies, and potential, and that all allegations of harassment or discrimination are promptly investigated and addressed.</w:t>
      </w:r>
      <w:r/>
    </w:p>
    <w:p>
      <w:pPr>
        <w:pStyle w:val="ListNumber"/>
        <w:spacing w:line="240" w:lineRule="auto"/>
        <w:ind w:left="720"/>
      </w:pPr>
      <w:r/>
      <w:hyperlink r:id="rId11">
        <w:r>
          <w:rPr>
            <w:color w:val="0000EE"/>
            <w:u w:val="single"/>
          </w:rPr>
          <w:t>https://www.globe.com.ph/about-us/newsroom/corporate/safe-and-equitable-workplace</w:t>
        </w:r>
      </w:hyperlink>
      <w:r>
        <w:t xml:space="preserve"> - Globe is committed to building a workplace where everyone, regardless of gender identity, expression, ability, age, or background, feels seen, respected, and empowered to thrive. The company's Diversity, Equity, Inclusion, and Belonging (DEIB) efforts are integral to its daily operations, reflecting the belief that diversity fuels innovation and compassion. These efforts are not one-off programs but are embedded in how Globe operates every day, from the open workplace it builds for its people to the products, platforms, and experiences it creates for its customers.</w:t>
      </w:r>
      <w:r/>
    </w:p>
    <w:p>
      <w:pPr>
        <w:pStyle w:val="ListNumber"/>
        <w:spacing w:line="240" w:lineRule="auto"/>
        <w:ind w:left="720"/>
      </w:pPr>
      <w:r/>
      <w:hyperlink r:id="rId12">
        <w:r>
          <w:rPr>
            <w:color w:val="0000EE"/>
            <w:u w:val="single"/>
          </w:rPr>
          <w:t>https://www.globe.com.ph/sites/default/files/2025-04/Globe-Diversity-Equity-and-Inclusion-Policy-Commitment-May2023.pdf</w:t>
        </w:r>
      </w:hyperlink>
      <w:r>
        <w:t xml:space="preserve"> - Globe's Diversity, Equity, and Inclusion (DEI) Policy Commitment outlines the company's dedication to fostering a diverse and inclusive environment. The policy emphasizes that Globe does not tolerate any forms of discrimination and treats all employees with respect and dignity. It highlights the importance of a diverse, equitable, and inclusive culture in strengthening trust within the business and extending through service and equitable treatment of customers, communities, shareholders, and other stakeholders.</w:t>
      </w:r>
      <w:r/>
    </w:p>
    <w:p>
      <w:pPr>
        <w:pStyle w:val="ListNumber"/>
        <w:spacing w:line="240" w:lineRule="auto"/>
        <w:ind w:left="720"/>
      </w:pPr>
      <w:r/>
      <w:hyperlink r:id="rId14">
        <w:r>
          <w:rPr>
            <w:color w:val="0000EE"/>
            <w:u w:val="single"/>
          </w:rPr>
          <w:t>https://stg.travelgay.com/venue/o-bar-manila</w:t>
        </w:r>
      </w:hyperlink>
      <w:r>
        <w:t xml:space="preserve"> - O Bar is a popular gay bar in Pasig City, Manila, known for its vibrant atmosphere and live entertainment. The venue features a large dance floor and hosts energetic performances by drag queens. Shows typically start at 1:30 am, and the entrance fee includes three drinks. O Bar is busiest on Friday, Saturday, and Sunday nights, making it a popular destination for both locals and visitors seeking a lively nightlife experience.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globe-at-home-celebrates-pride-by-powering-safe-meaningful-connections-for-the-lgbtqia-community/?utm_source=rss&amp;utm_medium=rss&amp;utm_campaign=globe-at-home-celebrates-pride-by-powering-safe-meaningful-connections-for-the-lgbtqia-community" TargetMode="External"/><Relationship Id="rId10" Type="http://schemas.openxmlformats.org/officeDocument/2006/relationships/hyperlink" Target="https://en.wikipedia.org/wiki/O_Bar" TargetMode="External"/><Relationship Id="rId11" Type="http://schemas.openxmlformats.org/officeDocument/2006/relationships/hyperlink" Target="https://www.globe.com.ph/about-us/newsroom/corporate/safe-and-equitable-workplace" TargetMode="External"/><Relationship Id="rId12" Type="http://schemas.openxmlformats.org/officeDocument/2006/relationships/hyperlink" Target="https://www.globe.com.ph/sites/default/files/2025-04/Globe-Diversity-Equity-and-Inclusion-Policy-Commitment-May2023.pdf" TargetMode="External"/><Relationship Id="rId13" Type="http://schemas.openxmlformats.org/officeDocument/2006/relationships/hyperlink" Target="https://www.globemm.com/wp-content/uploads/2025/10/CodeofConduct-June2022.pdf" TargetMode="External"/><Relationship Id="rId14" Type="http://schemas.openxmlformats.org/officeDocument/2006/relationships/hyperlink" Target="https://stg.travelgay.com/venue/o-bar-manil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